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5A009" w14:textId="39F64414" w:rsidR="002837B9" w:rsidRDefault="002837B9" w:rsidP="00052FD8">
      <w:pPr>
        <w:spacing w:after="0" w:line="240" w:lineRule="auto"/>
        <w:jc w:val="center"/>
      </w:pPr>
      <w:r>
        <w:t>Post trip assignment</w:t>
      </w:r>
    </w:p>
    <w:p w14:paraId="55C27AB0" w14:textId="5429D3E2" w:rsidR="002837B9" w:rsidRDefault="002837B9" w:rsidP="00052FD8">
      <w:pPr>
        <w:spacing w:after="0" w:line="240" w:lineRule="auto"/>
      </w:pPr>
      <w:r>
        <w:t xml:space="preserve">Name: </w:t>
      </w:r>
    </w:p>
    <w:p w14:paraId="5B3206C6" w14:textId="3A706ADB" w:rsidR="002837B9" w:rsidRDefault="002837B9" w:rsidP="00052FD8">
      <w:pPr>
        <w:spacing w:after="0" w:line="240" w:lineRule="auto"/>
      </w:pPr>
      <w:bookmarkStart w:id="0" w:name="_GoBack"/>
      <w:bookmarkEnd w:id="0"/>
      <w:r>
        <w:t xml:space="preserve">Trip date: </w:t>
      </w:r>
    </w:p>
    <w:p w14:paraId="05C03678" w14:textId="32ADA96E" w:rsidR="00052FD8" w:rsidRDefault="00052FD8" w:rsidP="00052FD8">
      <w:pPr>
        <w:spacing w:after="0" w:line="240" w:lineRule="auto"/>
      </w:pPr>
      <w:r>
        <w:t>60 pts.</w:t>
      </w:r>
    </w:p>
    <w:p w14:paraId="4AB4311E" w14:textId="22F3FFC0" w:rsidR="002837B9" w:rsidRDefault="00E84F0E">
      <w:r>
        <w:rPr>
          <w:noProof/>
        </w:rPr>
        <mc:AlternateContent>
          <mc:Choice Requires="wps">
            <w:drawing>
              <wp:anchor distT="0" distB="0" distL="114300" distR="114300" simplePos="0" relativeHeight="251660288" behindDoc="0" locked="0" layoutInCell="1" allowOverlap="1" wp14:anchorId="7BA3F4AA" wp14:editId="51E67E70">
                <wp:simplePos x="0" y="0"/>
                <wp:positionH relativeFrom="column">
                  <wp:posOffset>6089650</wp:posOffset>
                </wp:positionH>
                <wp:positionV relativeFrom="paragraph">
                  <wp:posOffset>410845</wp:posOffset>
                </wp:positionV>
                <wp:extent cx="635000" cy="36195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635000" cy="361950"/>
                        </a:xfrm>
                        <a:prstGeom prst="rect">
                          <a:avLst/>
                        </a:prstGeom>
                        <a:solidFill>
                          <a:schemeClr val="lt1"/>
                        </a:solidFill>
                        <a:ln w="6350">
                          <a:solidFill>
                            <a:prstClr val="black"/>
                          </a:solidFill>
                        </a:ln>
                      </wps:spPr>
                      <wps:txbx>
                        <w:txbxContent>
                          <w:p w14:paraId="04C8FEBA" w14:textId="6B6092FE" w:rsidR="00E84F0E" w:rsidRPr="00E84F0E" w:rsidRDefault="00CC2CE6">
                            <w:pPr>
                              <w:rPr>
                                <w:sz w:val="16"/>
                                <w:szCs w:val="16"/>
                              </w:rPr>
                            </w:pPr>
                            <w:r>
                              <w:rPr>
                                <w:sz w:val="16"/>
                                <w:szCs w:val="16"/>
                              </w:rPr>
                              <w:t xml:space="preserve">Where we were.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3F4AA" id="_x0000_t202" coordsize="21600,21600" o:spt="202" path="m,l,21600r21600,l21600,xe">
                <v:stroke joinstyle="miter"/>
                <v:path gradientshapeok="t" o:connecttype="rect"/>
              </v:shapetype>
              <v:shape id="Text Box 4" o:spid="_x0000_s1026" type="#_x0000_t202" style="position:absolute;margin-left:479.5pt;margin-top:32.35pt;width:50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" fillcolor="white [3201]" strokeweight=".5pt">
                <v:textbox>
                  <w:txbxContent>
                    <w:p w14:paraId="04C8FEBA" w14:textId="6B6092FE" w:rsidR="00E84F0E" w:rsidRPr="00E84F0E" w:rsidRDefault="00CC2CE6">
                      <w:pPr>
                        <w:rPr>
                          <w:sz w:val="16"/>
                          <w:szCs w:val="16"/>
                        </w:rPr>
                      </w:pPr>
                      <w:r>
                        <w:rPr>
                          <w:sz w:val="16"/>
                          <w:szCs w:val="16"/>
                        </w:rPr>
                        <w:t xml:space="preserve">Where we were. </w:t>
                      </w:r>
                    </w:p>
                  </w:txbxContent>
                </v:textbox>
              </v:shape>
            </w:pict>
          </mc:Fallback>
        </mc:AlternateContent>
      </w:r>
      <w:r w:rsidR="002837B9">
        <w:t xml:space="preserve">Directions: Answer the questions as per the recommended word count. Partial sentences will not be accepted as proper answers. You will lose points for poor writing and grammar. Please put together reasonable arguments or narrative. Upload your answers to ELMS by </w:t>
      </w:r>
      <w:r w:rsidR="004C5C59">
        <w:t>Wednesday</w:t>
      </w:r>
      <w:r w:rsidR="002837B9">
        <w:t xml:space="preserve">, </w:t>
      </w:r>
      <w:r w:rsidR="004C5C59">
        <w:t>April 18</w:t>
      </w:r>
      <w:r w:rsidR="002837B9">
        <w:t xml:space="preserve">. </w:t>
      </w:r>
    </w:p>
    <w:p w14:paraId="35BD9AE2" w14:textId="5C5B3838" w:rsidR="00E84F0E" w:rsidRDefault="00E84F0E" w:rsidP="00E84F0E">
      <w:pPr>
        <w:pStyle w:val="ListParagraph"/>
      </w:pPr>
      <w:r>
        <w:rPr>
          <w:noProof/>
        </w:rPr>
        <mc:AlternateContent>
          <mc:Choice Requires="wps">
            <w:drawing>
              <wp:anchor distT="0" distB="0" distL="114300" distR="114300" simplePos="0" relativeHeight="251659264" behindDoc="0" locked="0" layoutInCell="1" allowOverlap="1" wp14:anchorId="3288AA7D" wp14:editId="2B0FFCFF">
                <wp:simplePos x="0" y="0"/>
                <wp:positionH relativeFrom="column">
                  <wp:posOffset>4533900</wp:posOffset>
                </wp:positionH>
                <wp:positionV relativeFrom="paragraph">
                  <wp:posOffset>5080</wp:posOffset>
                </wp:positionV>
                <wp:extent cx="1568450" cy="920750"/>
                <wp:effectExtent l="38100" t="19050" r="12700" b="50800"/>
                <wp:wrapNone/>
                <wp:docPr id="3" name="Straight Arrow Connector 3"/>
                <wp:cNvGraphicFramePr/>
                <a:graphic xmlns:a="http://schemas.openxmlformats.org/drawingml/2006/main">
                  <a:graphicData uri="http://schemas.microsoft.com/office/word/2010/wordprocessingShape">
                    <wps:wsp>
                      <wps:cNvCnPr/>
                      <wps:spPr>
                        <a:xfrm flipH="1">
                          <a:off x="0" y="0"/>
                          <a:ext cx="1568450" cy="920750"/>
                        </a:xfrm>
                        <a:prstGeom prst="straightConnector1">
                          <a:avLst/>
                        </a:prstGeom>
                        <a:ln w="412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F1DD88" id="_x0000_t32" coordsize="21600,21600" o:spt="32" o:oned="t" path="m,l21600,21600e" filled="f">
                <v:path arrowok="t" fillok="f" o:connecttype="none"/>
                <o:lock v:ext="edit" shapetype="t"/>
              </v:shapetype>
              <v:shape id="Straight Arrow Connector 3" o:spid="_x0000_s1026" type="#_x0000_t32" style="position:absolute;margin-left:357pt;margin-top:.4pt;width:123.5pt;height:7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" strokecolor="red" strokeweight="3.25pt">
                <v:stroke endarrow="block" joinstyle="miter"/>
              </v:shape>
            </w:pict>
          </mc:Fallback>
        </mc:AlternateContent>
      </w:r>
      <w:r w:rsidRPr="00E84F0E">
        <w:rPr>
          <w:noProof/>
        </w:rPr>
        <w:drawing>
          <wp:inline distT="0" distB="0" distL="0" distR="0" wp14:anchorId="0EE2DDCA" wp14:editId="78AA9F90">
            <wp:extent cx="2711450" cy="3512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717186" cy="351957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EBD5F4C" wp14:editId="41FDDA00">
            <wp:extent cx="2654300" cy="35542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662735" cy="3565512"/>
                    </a:xfrm>
                    <a:prstGeom prst="rect">
                      <a:avLst/>
                    </a:prstGeom>
                    <a:ln>
                      <a:noFill/>
                    </a:ln>
                    <a:extLst>
                      <a:ext uri="{53640926-AAD7-44D8-BBD7-CCE9431645EC}">
                        <a14:shadowObscured xmlns:a14="http://schemas.microsoft.com/office/drawing/2010/main"/>
                      </a:ext>
                    </a:extLst>
                  </pic:spPr>
                </pic:pic>
              </a:graphicData>
            </a:graphic>
          </wp:inline>
        </w:drawing>
      </w:r>
    </w:p>
    <w:p w14:paraId="7D0B9269" w14:textId="77777777" w:rsidR="00E84F0E" w:rsidRDefault="00E84F0E" w:rsidP="00E84F0E">
      <w:pPr>
        <w:pStyle w:val="ListParagraph"/>
      </w:pPr>
    </w:p>
    <w:p w14:paraId="094E5FF2" w14:textId="56A0B89D" w:rsidR="002837B9" w:rsidRDefault="00CC2CE6" w:rsidP="00AF41C7">
      <w:pPr>
        <w:pStyle w:val="ListParagraph"/>
        <w:numPr>
          <w:ilvl w:val="0"/>
          <w:numId w:val="1"/>
        </w:numPr>
      </w:pPr>
      <w:r>
        <w:t xml:space="preserve">The boat that we went on was used to harvest oysters. (See the decline of oysters in the figures above.) </w:t>
      </w:r>
      <w:r w:rsidR="009B30C2">
        <w:t>D</w:t>
      </w:r>
      <w:r w:rsidR="002837B9">
        <w:t>escribe</w:t>
      </w:r>
      <w:r w:rsidR="009B30C2">
        <w:t xml:space="preserve"> </w:t>
      </w:r>
      <w:r>
        <w:t>at least two ways how oysters were harvested</w:t>
      </w:r>
      <w:r w:rsidR="00722FDD">
        <w:t>. Why does the skipjack have a sail? H</w:t>
      </w:r>
      <w:r>
        <w:t xml:space="preserve">ow </w:t>
      </w:r>
      <w:r w:rsidR="00722FDD">
        <w:t xml:space="preserve">is the </w:t>
      </w:r>
      <w:r>
        <w:t>structure</w:t>
      </w:r>
      <w:r w:rsidR="00722FDD">
        <w:t xml:space="preserve"> of the skipjack reflective of the culture and (physical nature) of the Chesapeake Bay? </w:t>
      </w:r>
      <w:r>
        <w:t>(e.g. it has a</w:t>
      </w:r>
      <w:hyperlink r:id="rId9" w:history="1">
        <w:r w:rsidRPr="00CC2CE6">
          <w:rPr>
            <w:rStyle w:val="Hyperlink"/>
          </w:rPr>
          <w:t xml:space="preserve"> keel</w:t>
        </w:r>
      </w:hyperlink>
      <w:r>
        <w:t xml:space="preserve"> that you can bring up—why?).</w:t>
      </w:r>
      <w:r w:rsidR="00AF41C7">
        <w:t xml:space="preserve"> </w:t>
      </w:r>
      <w:r w:rsidR="009B30C2">
        <w:t>(</w:t>
      </w:r>
      <w:r>
        <w:t>1</w:t>
      </w:r>
      <w:r w:rsidR="003E5B56">
        <w:t>5</w:t>
      </w:r>
      <w:r w:rsidR="009B30C2">
        <w:t xml:space="preserve"> pts.)</w:t>
      </w:r>
      <w:r w:rsidR="00FB03F9">
        <w:br/>
      </w:r>
    </w:p>
    <w:p w14:paraId="44ADEA59" w14:textId="7ABB9CC7" w:rsidR="00955622" w:rsidRDefault="007A4FDE" w:rsidP="00AF41C7">
      <w:pPr>
        <w:pStyle w:val="ListParagraph"/>
        <w:numPr>
          <w:ilvl w:val="0"/>
          <w:numId w:val="1"/>
        </w:numPr>
      </w:pPr>
      <w:r>
        <w:t>Of the 2 million eggs that a female blue crab lays, how many survive</w:t>
      </w:r>
      <w:r w:rsidR="00955622">
        <w:t>?</w:t>
      </w:r>
      <w:r w:rsidR="00AF41C7">
        <w:t xml:space="preserve"> </w:t>
      </w:r>
      <w:r w:rsidR="009B30C2">
        <w:t>(</w:t>
      </w:r>
      <w:r w:rsidR="004C5C59">
        <w:t xml:space="preserve">2 </w:t>
      </w:r>
      <w:r w:rsidR="009B30C2">
        <w:t>pts.)</w:t>
      </w:r>
      <w:r w:rsidR="00955622">
        <w:t xml:space="preserve"> </w:t>
      </w:r>
    </w:p>
    <w:p w14:paraId="4019873E" w14:textId="77777777" w:rsidR="00955622" w:rsidRDefault="00955622" w:rsidP="00955622">
      <w:pPr>
        <w:pStyle w:val="ListParagraph"/>
      </w:pPr>
    </w:p>
    <w:p w14:paraId="155B3FAC" w14:textId="633B9D91" w:rsidR="00AF41C7" w:rsidRDefault="007A4FDE" w:rsidP="00AF41C7">
      <w:pPr>
        <w:pStyle w:val="ListParagraph"/>
        <w:numPr>
          <w:ilvl w:val="0"/>
          <w:numId w:val="1"/>
        </w:numPr>
      </w:pPr>
      <w:r>
        <w:t>Does a sail boat sail directly into the wind?</w:t>
      </w:r>
      <w:r w:rsidR="00AF41C7">
        <w:t xml:space="preserve"> </w:t>
      </w:r>
      <w:r w:rsidR="00FB03F9">
        <w:t>(3 pts.)</w:t>
      </w:r>
    </w:p>
    <w:p w14:paraId="0D492792" w14:textId="77777777" w:rsidR="00FB03F9" w:rsidRDefault="00FB03F9" w:rsidP="00FB03F9">
      <w:pPr>
        <w:pStyle w:val="ListParagraph"/>
      </w:pPr>
    </w:p>
    <w:p w14:paraId="58B0953F" w14:textId="1037E31B" w:rsidR="00E84F0E" w:rsidRDefault="007A4FDE" w:rsidP="00310AC4">
      <w:pPr>
        <w:pStyle w:val="ListParagraph"/>
        <w:numPr>
          <w:ilvl w:val="0"/>
          <w:numId w:val="1"/>
        </w:numPr>
      </w:pPr>
      <w:r>
        <w:t xml:space="preserve">What is the difference between the Chesapeake Bay Foundation, the Chesapeake Bay Program, and the Sea Grant Extension? </w:t>
      </w:r>
      <w:r w:rsidR="00CC2CE6">
        <w:t xml:space="preserve">Are there other programs in the Bay that interest you? </w:t>
      </w:r>
      <w:r w:rsidR="00722FDD">
        <w:t xml:space="preserve">How can you be involve in the programs and efforts that are taking place within the Bay watershed? </w:t>
      </w:r>
      <w:r w:rsidR="00310AC4">
        <w:t>(</w:t>
      </w:r>
      <w:r w:rsidR="00CC2CE6">
        <w:t xml:space="preserve">at least </w:t>
      </w:r>
      <w:r>
        <w:t>4</w:t>
      </w:r>
      <w:r w:rsidR="00310AC4">
        <w:t>00 words) (</w:t>
      </w:r>
      <w:r w:rsidR="00CC2CE6">
        <w:t>3</w:t>
      </w:r>
      <w:r w:rsidR="003E5B56">
        <w:t>5</w:t>
      </w:r>
      <w:r w:rsidR="00310AC4">
        <w:t xml:space="preserve"> pts.)</w:t>
      </w:r>
    </w:p>
    <w:p w14:paraId="341D37EF" w14:textId="77777777" w:rsidR="003E5B56" w:rsidRDefault="003E5B56" w:rsidP="003E5B56">
      <w:pPr>
        <w:pStyle w:val="ListParagraph"/>
      </w:pPr>
    </w:p>
    <w:p w14:paraId="6B37CECC" w14:textId="3A63A082" w:rsidR="00E10849" w:rsidRDefault="00E10849" w:rsidP="00310AC4">
      <w:pPr>
        <w:pStyle w:val="ListParagraph"/>
        <w:numPr>
          <w:ilvl w:val="0"/>
          <w:numId w:val="1"/>
        </w:numPr>
      </w:pPr>
      <w:r>
        <w:t xml:space="preserve">Answer two of the following three questions (2 pts each): </w:t>
      </w:r>
    </w:p>
    <w:p w14:paraId="0716930D" w14:textId="4576DE5E" w:rsidR="00E10849" w:rsidRDefault="00E10849" w:rsidP="00E10849">
      <w:pPr>
        <w:pStyle w:val="ListParagraph"/>
        <w:numPr>
          <w:ilvl w:val="1"/>
          <w:numId w:val="1"/>
        </w:numPr>
      </w:pPr>
      <w:r>
        <w:t>What is a futtocks?</w:t>
      </w:r>
    </w:p>
    <w:p w14:paraId="7C3D831A" w14:textId="55FB5215" w:rsidR="00E10849" w:rsidRDefault="00E10849" w:rsidP="00E10849">
      <w:pPr>
        <w:pStyle w:val="ListParagraph"/>
        <w:numPr>
          <w:ilvl w:val="1"/>
          <w:numId w:val="1"/>
        </w:numPr>
      </w:pPr>
      <w:r>
        <w:t>What is the difference between a clam and an oyster</w:t>
      </w:r>
    </w:p>
    <w:p w14:paraId="095A69C8" w14:textId="1ADCEE95" w:rsidR="00E84F0E" w:rsidRDefault="003E5B56" w:rsidP="00E84F0E">
      <w:pPr>
        <w:pStyle w:val="ListParagraph"/>
        <w:numPr>
          <w:ilvl w:val="1"/>
          <w:numId w:val="1"/>
        </w:numPr>
      </w:pPr>
      <w:r>
        <w:t xml:space="preserve">What was your favorite part of the trip? </w:t>
      </w:r>
    </w:p>
    <w:p w14:paraId="21057F14" w14:textId="085F411F" w:rsidR="00FB03F9" w:rsidRDefault="00FB03F9" w:rsidP="00C01457">
      <w:pPr>
        <w:pStyle w:val="ListParagraph"/>
        <w:numPr>
          <w:ilvl w:val="0"/>
          <w:numId w:val="1"/>
        </w:numPr>
      </w:pPr>
      <w:r>
        <w:t>Should ETE do this trip again? Why or why not? (1 pt.)</w:t>
      </w:r>
    </w:p>
    <w:sectPr w:rsidR="00FB03F9" w:rsidSect="00E1084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11D7F" w14:textId="77777777" w:rsidR="00301336" w:rsidRDefault="00301336" w:rsidP="002F1811">
      <w:pPr>
        <w:spacing w:after="0" w:line="240" w:lineRule="auto"/>
      </w:pPr>
      <w:r>
        <w:separator/>
      </w:r>
    </w:p>
  </w:endnote>
  <w:endnote w:type="continuationSeparator" w:id="0">
    <w:p w14:paraId="7857CD82" w14:textId="77777777" w:rsidR="00301336" w:rsidRDefault="00301336" w:rsidP="002F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AB986" w14:textId="77777777" w:rsidR="00301336" w:rsidRDefault="00301336" w:rsidP="002F1811">
      <w:pPr>
        <w:spacing w:after="0" w:line="240" w:lineRule="auto"/>
      </w:pPr>
      <w:r>
        <w:separator/>
      </w:r>
    </w:p>
  </w:footnote>
  <w:footnote w:type="continuationSeparator" w:id="0">
    <w:p w14:paraId="0104C4A5" w14:textId="77777777" w:rsidR="00301336" w:rsidRDefault="00301336" w:rsidP="002F1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C57BE"/>
    <w:multiLevelType w:val="hybridMultilevel"/>
    <w:tmpl w:val="37065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B9"/>
    <w:rsid w:val="00052FD8"/>
    <w:rsid w:val="00114C63"/>
    <w:rsid w:val="00175081"/>
    <w:rsid w:val="001905E1"/>
    <w:rsid w:val="001A2C69"/>
    <w:rsid w:val="00280F69"/>
    <w:rsid w:val="002837B9"/>
    <w:rsid w:val="002A7990"/>
    <w:rsid w:val="002F1811"/>
    <w:rsid w:val="00301336"/>
    <w:rsid w:val="00310AC4"/>
    <w:rsid w:val="003E5B56"/>
    <w:rsid w:val="00496DFD"/>
    <w:rsid w:val="004C5C59"/>
    <w:rsid w:val="00722FDD"/>
    <w:rsid w:val="007602F3"/>
    <w:rsid w:val="007A4FDE"/>
    <w:rsid w:val="00872565"/>
    <w:rsid w:val="00955622"/>
    <w:rsid w:val="009B30C2"/>
    <w:rsid w:val="00A722DC"/>
    <w:rsid w:val="00AF41C7"/>
    <w:rsid w:val="00C01457"/>
    <w:rsid w:val="00CC2CE6"/>
    <w:rsid w:val="00CE234E"/>
    <w:rsid w:val="00D72920"/>
    <w:rsid w:val="00DE5B02"/>
    <w:rsid w:val="00E10849"/>
    <w:rsid w:val="00E543C8"/>
    <w:rsid w:val="00E84C96"/>
    <w:rsid w:val="00E84F0E"/>
    <w:rsid w:val="00ED0EBC"/>
    <w:rsid w:val="00F0765C"/>
    <w:rsid w:val="00F5281F"/>
    <w:rsid w:val="00FB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ED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B9"/>
    <w:pPr>
      <w:ind w:left="720"/>
      <w:contextualSpacing/>
    </w:pPr>
  </w:style>
  <w:style w:type="paragraph" w:styleId="Header">
    <w:name w:val="header"/>
    <w:basedOn w:val="Normal"/>
    <w:link w:val="HeaderChar"/>
    <w:uiPriority w:val="99"/>
    <w:unhideWhenUsed/>
    <w:rsid w:val="002F1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811"/>
  </w:style>
  <w:style w:type="paragraph" w:styleId="Footer">
    <w:name w:val="footer"/>
    <w:basedOn w:val="Normal"/>
    <w:link w:val="FooterChar"/>
    <w:uiPriority w:val="99"/>
    <w:unhideWhenUsed/>
    <w:rsid w:val="002F1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811"/>
  </w:style>
  <w:style w:type="character" w:styleId="Hyperlink">
    <w:name w:val="Hyperlink"/>
    <w:basedOn w:val="DefaultParagraphFont"/>
    <w:uiPriority w:val="99"/>
    <w:unhideWhenUsed/>
    <w:rsid w:val="00AF41C7"/>
    <w:rPr>
      <w:color w:val="0563C1" w:themeColor="hyperlink"/>
      <w:u w:val="single"/>
    </w:rPr>
  </w:style>
  <w:style w:type="character" w:styleId="UnresolvedMention">
    <w:name w:val="Unresolved Mention"/>
    <w:basedOn w:val="DefaultParagraphFont"/>
    <w:uiPriority w:val="99"/>
    <w:semiHidden/>
    <w:unhideWhenUsed/>
    <w:rsid w:val="00AF41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tannica.com/technology/keel-ship-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2018-04-12T00:44:00Z</dcterms:created>
  <dcterms:modified xsi:type="dcterms:W3CDTF">2018-04-12T02:10:00Z</dcterms:modified>
</cp:coreProperties>
</file>