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EE" w:rsidRPr="00CE7FA8" w:rsidRDefault="009715EE" w:rsidP="009715EE">
      <w:pPr>
        <w:rPr>
          <w:rFonts w:ascii="Garamond" w:hAnsi="Garamond" w:cs="Arial"/>
          <w:sz w:val="24"/>
        </w:rPr>
      </w:pPr>
      <w:r w:rsidRPr="00CE7FA8">
        <w:rPr>
          <w:rFonts w:ascii="Garamond" w:hAnsi="Garamond" w:cs="Arial"/>
          <w:sz w:val="24"/>
        </w:rPr>
        <w:t>Dear Sir or Madam,</w:t>
      </w:r>
    </w:p>
    <w:p w:rsidR="009715EE" w:rsidRPr="00CE7FA8" w:rsidRDefault="009715EE" w:rsidP="009715EE">
      <w:pPr>
        <w:rPr>
          <w:rFonts w:ascii="Garamond" w:hAnsi="Garamond" w:cs="Arial"/>
          <w:b/>
          <w:sz w:val="24"/>
        </w:rPr>
      </w:pPr>
    </w:p>
    <w:p w:rsidR="009715EE" w:rsidRPr="00CE7FA8" w:rsidRDefault="009715EE" w:rsidP="009715EE">
      <w:pPr>
        <w:rPr>
          <w:rFonts w:ascii="Garamond" w:hAnsi="Garamond" w:cs="Arial"/>
          <w:sz w:val="24"/>
        </w:rPr>
      </w:pPr>
      <w:r w:rsidRPr="00CE7FA8">
        <w:rPr>
          <w:rFonts w:ascii="Garamond" w:hAnsi="Garamond" w:cs="Arial"/>
          <w:sz w:val="24"/>
        </w:rPr>
        <w:t xml:space="preserve">The Environment, Technology and Economy Program (ETE) of College Park Scholars is thrilled that one of our Scholars has made a connection with you and that she/he has this opportunity to work with you. This </w:t>
      </w:r>
      <w:r w:rsidR="008E27A2">
        <w:rPr>
          <w:rFonts w:ascii="Garamond" w:hAnsi="Garamond" w:cs="Arial"/>
          <w:sz w:val="24"/>
        </w:rPr>
        <w:t xml:space="preserve">capstone </w:t>
      </w:r>
      <w:r w:rsidRPr="00CE7FA8">
        <w:rPr>
          <w:rFonts w:ascii="Garamond" w:hAnsi="Garamond" w:cs="Arial"/>
          <w:sz w:val="24"/>
        </w:rPr>
        <w:t xml:space="preserve">practicum experience is worth </w:t>
      </w:r>
      <w:r w:rsidR="008E27A2">
        <w:rPr>
          <w:rFonts w:ascii="Garamond" w:hAnsi="Garamond" w:cs="Arial"/>
          <w:sz w:val="24"/>
        </w:rPr>
        <w:t xml:space="preserve">academic </w:t>
      </w:r>
      <w:r w:rsidRPr="00CE7FA8">
        <w:rPr>
          <w:rFonts w:ascii="Garamond" w:hAnsi="Garamond" w:cs="Arial"/>
          <w:sz w:val="24"/>
        </w:rPr>
        <w:t>credit and is an important step within the two-year ETE Program. It allows students to explore possible career interests, sharpen their professional skills, contribute their efforts to a company or organization of interest to them, and link the exp</w:t>
      </w:r>
      <w:r w:rsidR="008E27A2">
        <w:rPr>
          <w:rFonts w:ascii="Garamond" w:hAnsi="Garamond" w:cs="Arial"/>
          <w:sz w:val="24"/>
        </w:rPr>
        <w:t>erience to global sustainable development</w:t>
      </w:r>
      <w:r w:rsidRPr="00CE7FA8">
        <w:rPr>
          <w:rFonts w:ascii="Garamond" w:hAnsi="Garamond" w:cs="Arial"/>
          <w:sz w:val="24"/>
        </w:rPr>
        <w:t>. Students benefit highly from these experiences and, based on feedback regarding previous students’ work, the supervisors do as well.</w:t>
      </w: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r w:rsidRPr="00CE7FA8">
        <w:rPr>
          <w:rFonts w:ascii="Garamond" w:hAnsi="Garamond" w:cs="Arial"/>
          <w:sz w:val="24"/>
        </w:rPr>
        <w:t xml:space="preserve">In order to orient you in this practicum process, we would like to tell you a little about College Park Scholars and ETE. College Park Scholars is </w:t>
      </w:r>
      <w:r w:rsidR="008E27A2">
        <w:rPr>
          <w:rFonts w:ascii="Garamond" w:hAnsi="Garamond" w:cs="Arial"/>
          <w:sz w:val="24"/>
        </w:rPr>
        <w:t>a living-learning</w:t>
      </w:r>
      <w:r w:rsidRPr="00CE7FA8">
        <w:rPr>
          <w:rFonts w:ascii="Garamond" w:hAnsi="Garamond" w:cs="Arial"/>
          <w:sz w:val="24"/>
        </w:rPr>
        <w:t xml:space="preserve"> community for select freshmen and sophomores at the University of Maryland, College Park. Invited fr</w:t>
      </w:r>
      <w:r w:rsidR="00E7758A">
        <w:rPr>
          <w:rFonts w:ascii="Garamond" w:hAnsi="Garamond" w:cs="Arial"/>
          <w:sz w:val="24"/>
        </w:rPr>
        <w:t>eshmen matriculate into one of 12</w:t>
      </w:r>
      <w:r w:rsidRPr="00CE7FA8">
        <w:rPr>
          <w:rFonts w:ascii="Garamond" w:hAnsi="Garamond" w:cs="Arial"/>
          <w:sz w:val="24"/>
        </w:rPr>
        <w:t xml:space="preserve"> interdisciplinary programs, each housed in the same community on campus. The curriculum and activities for each program provide the interpersonal benefits of a small college paired with the intellectual advantages of a major research university. Each Scholars program is directed by a faculty member appointed by the sponsoring college’s dean and supported by a small staff. Programs each admit about </w:t>
      </w:r>
      <w:r w:rsidR="008E27A2">
        <w:rPr>
          <w:rFonts w:ascii="Garamond" w:hAnsi="Garamond" w:cs="Arial"/>
          <w:sz w:val="24"/>
        </w:rPr>
        <w:t>80</w:t>
      </w:r>
      <w:r w:rsidRPr="00CE7FA8">
        <w:rPr>
          <w:rFonts w:ascii="Garamond" w:hAnsi="Garamond" w:cs="Arial"/>
          <w:sz w:val="24"/>
        </w:rPr>
        <w:t xml:space="preserve"> first-year students annually.</w:t>
      </w:r>
    </w:p>
    <w:p w:rsidR="009715EE" w:rsidRPr="00CE7FA8" w:rsidRDefault="009715EE" w:rsidP="009715EE">
      <w:pPr>
        <w:rPr>
          <w:rFonts w:ascii="Garamond" w:hAnsi="Garamond" w:cs="Arial"/>
          <w:sz w:val="24"/>
        </w:rPr>
      </w:pPr>
    </w:p>
    <w:p w:rsidR="009715EE" w:rsidRPr="00CE7FA8" w:rsidRDefault="00E7758A" w:rsidP="009715EE">
      <w:pPr>
        <w:rPr>
          <w:rFonts w:ascii="Garamond" w:hAnsi="Garamond" w:cs="Arial"/>
          <w:sz w:val="24"/>
        </w:rPr>
      </w:pPr>
      <w:r>
        <w:rPr>
          <w:rFonts w:ascii="Garamond" w:hAnsi="Garamond" w:cs="Arial"/>
          <w:sz w:val="24"/>
        </w:rPr>
        <w:t>ETE is one of the 12</w:t>
      </w:r>
      <w:r w:rsidR="009715EE" w:rsidRPr="00CE7FA8">
        <w:rPr>
          <w:rFonts w:ascii="Garamond" w:hAnsi="Garamond" w:cs="Arial"/>
          <w:sz w:val="24"/>
        </w:rPr>
        <w:t xml:space="preserve"> programs that comprise Scholars. </w:t>
      </w:r>
      <w:r w:rsidR="008E27A2">
        <w:rPr>
          <w:rFonts w:ascii="Garamond" w:hAnsi="Garamond" w:cs="Arial"/>
          <w:sz w:val="24"/>
        </w:rPr>
        <w:t>The ETE Program is</w:t>
      </w:r>
      <w:r w:rsidR="009715EE" w:rsidRPr="00CE7FA8">
        <w:rPr>
          <w:rFonts w:ascii="Garamond" w:hAnsi="Garamond" w:cs="Arial"/>
          <w:sz w:val="24"/>
        </w:rPr>
        <w:t xml:space="preserve"> directed </w:t>
      </w:r>
      <w:r w:rsidR="00897B06">
        <w:rPr>
          <w:rFonts w:ascii="Garamond" w:hAnsi="Garamond" w:cs="Arial"/>
          <w:sz w:val="24"/>
        </w:rPr>
        <w:t>by Mr</w:t>
      </w:r>
      <w:r w:rsidR="009715EE" w:rsidRPr="00CE7FA8">
        <w:rPr>
          <w:rFonts w:ascii="Garamond" w:hAnsi="Garamond" w:cs="Arial"/>
          <w:sz w:val="24"/>
        </w:rPr>
        <w:t xml:space="preserve">. </w:t>
      </w:r>
      <w:r w:rsidR="00897B06">
        <w:rPr>
          <w:rFonts w:ascii="Garamond" w:hAnsi="Garamond" w:cs="Arial"/>
          <w:sz w:val="24"/>
        </w:rPr>
        <w:t xml:space="preserve">Timothy Knight </w:t>
      </w:r>
      <w:r w:rsidR="009715EE" w:rsidRPr="00CE7FA8">
        <w:rPr>
          <w:rFonts w:ascii="Garamond" w:hAnsi="Garamond" w:cs="Arial"/>
          <w:sz w:val="24"/>
        </w:rPr>
        <w:t>and is sponsored by the College of Agriculture and Natural Resources. The theme of ETE is sustain</w:t>
      </w:r>
      <w:r w:rsidR="008E27A2">
        <w:rPr>
          <w:rFonts w:ascii="Garamond" w:hAnsi="Garamond" w:cs="Arial"/>
          <w:sz w:val="24"/>
        </w:rPr>
        <w:t>able development</w:t>
      </w:r>
      <w:r w:rsidR="009715EE" w:rsidRPr="00CE7FA8">
        <w:rPr>
          <w:rFonts w:ascii="Garamond" w:hAnsi="Garamond" w:cs="Arial"/>
          <w:sz w:val="24"/>
        </w:rPr>
        <w:t xml:space="preserve">; ETE students </w:t>
      </w:r>
      <w:r w:rsidR="008E27A2">
        <w:rPr>
          <w:rFonts w:ascii="Garamond" w:hAnsi="Garamond" w:cs="Arial"/>
          <w:sz w:val="24"/>
        </w:rPr>
        <w:t>explore the topic of sustainable development</w:t>
      </w:r>
      <w:r w:rsidR="009715EE" w:rsidRPr="00CE7FA8">
        <w:rPr>
          <w:rFonts w:ascii="Garamond" w:hAnsi="Garamond" w:cs="Arial"/>
          <w:sz w:val="24"/>
        </w:rPr>
        <w:t xml:space="preserve"> through the lenses of the environment, technology, and economy. Students within the program are housed together and take an ETE course together with a different s</w:t>
      </w:r>
      <w:r w:rsidR="008E27A2">
        <w:rPr>
          <w:rFonts w:ascii="Garamond" w:hAnsi="Garamond" w:cs="Arial"/>
          <w:sz w:val="24"/>
        </w:rPr>
        <w:t xml:space="preserve">ustainable development </w:t>
      </w:r>
      <w:r w:rsidR="009715EE" w:rsidRPr="00CE7FA8">
        <w:rPr>
          <w:rFonts w:ascii="Garamond" w:hAnsi="Garamond" w:cs="Arial"/>
          <w:sz w:val="24"/>
        </w:rPr>
        <w:t xml:space="preserve">focus each semester. </w:t>
      </w: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r w:rsidRPr="00CE7FA8">
        <w:rPr>
          <w:rFonts w:ascii="Garamond" w:hAnsi="Garamond" w:cs="Arial"/>
          <w:sz w:val="24"/>
        </w:rPr>
        <w:t>By the time students begin their practicum, they have completed their freshmen year of college and have been introduced to the topic of sustainab</w:t>
      </w:r>
      <w:r w:rsidR="008E27A2">
        <w:rPr>
          <w:rFonts w:ascii="Garamond" w:hAnsi="Garamond" w:cs="Arial"/>
          <w:sz w:val="24"/>
        </w:rPr>
        <w:t>le development</w:t>
      </w:r>
      <w:r w:rsidRPr="00CE7FA8">
        <w:rPr>
          <w:rFonts w:ascii="Garamond" w:hAnsi="Garamond" w:cs="Arial"/>
          <w:sz w:val="24"/>
        </w:rPr>
        <w:t xml:space="preserve"> through ETE coursework and experiences. During this practicum, we expect that our student will have the opportunity to contribute productively to your organization within the work commitment requirements outlined below and can also make the link from their practicum experience to </w:t>
      </w:r>
      <w:r w:rsidR="008E27A2">
        <w:rPr>
          <w:rFonts w:ascii="Garamond" w:hAnsi="Garamond" w:cs="Arial"/>
          <w:sz w:val="24"/>
        </w:rPr>
        <w:t>a related topic in sustainable development</w:t>
      </w:r>
      <w:r w:rsidRPr="00CE7FA8">
        <w:rPr>
          <w:rFonts w:ascii="Garamond" w:hAnsi="Garamond" w:cs="Arial"/>
          <w:sz w:val="24"/>
        </w:rPr>
        <w:t>. We also trust that they will simultaneously achieve the academic/career objectives they have identified through the work activities</w:t>
      </w:r>
      <w:r w:rsidR="00CE7FA8" w:rsidRPr="00CE7FA8">
        <w:rPr>
          <w:rFonts w:ascii="Garamond" w:hAnsi="Garamond" w:cs="Arial"/>
          <w:sz w:val="24"/>
        </w:rPr>
        <w:t>, as listed on their learning contract</w:t>
      </w:r>
      <w:r w:rsidRPr="00CE7FA8">
        <w:rPr>
          <w:rFonts w:ascii="Garamond" w:hAnsi="Garamond" w:cs="Arial"/>
          <w:sz w:val="24"/>
        </w:rPr>
        <w:t xml:space="preserve">. </w:t>
      </w:r>
      <w:r w:rsidR="003D2950">
        <w:rPr>
          <w:rFonts w:ascii="Garamond" w:hAnsi="Garamond" w:cs="Arial"/>
          <w:sz w:val="24"/>
        </w:rPr>
        <w:t xml:space="preserve">Please note that your commitment as a student supervisor means you are in essence a surrogate professor, and we ask that you hold the student accountable for his or her work as one might in a classroom setting. </w:t>
      </w:r>
      <w:r w:rsidR="00CE7FA8" w:rsidRPr="00CE7FA8">
        <w:rPr>
          <w:rFonts w:ascii="Garamond" w:hAnsi="Garamond" w:cs="Arial"/>
          <w:sz w:val="24"/>
        </w:rPr>
        <w:t xml:space="preserve">Included in this letter is a brief overview of the student requirements during their practicum experience for you to browse through at your leisure. </w:t>
      </w:r>
      <w:r w:rsidRPr="00CE7FA8">
        <w:rPr>
          <w:rFonts w:ascii="Garamond" w:hAnsi="Garamond" w:cs="Arial"/>
          <w:sz w:val="24"/>
        </w:rPr>
        <w:t>Finally, we look forward to hearing your comments about this student’s performance at the end of the practicum when you fill out the</w:t>
      </w:r>
      <w:r w:rsidR="008E27A2">
        <w:rPr>
          <w:rFonts w:ascii="Garamond" w:hAnsi="Garamond" w:cs="Arial"/>
          <w:sz w:val="24"/>
        </w:rPr>
        <w:t xml:space="preserve"> </w:t>
      </w:r>
      <w:r w:rsidR="008E27A2" w:rsidRPr="00E7758A">
        <w:rPr>
          <w:rFonts w:ascii="Garamond" w:hAnsi="Garamond" w:cs="Arial"/>
          <w:sz w:val="24"/>
          <w:u w:val="single"/>
        </w:rPr>
        <w:t>required</w:t>
      </w:r>
      <w:r w:rsidRPr="00E7758A">
        <w:rPr>
          <w:rFonts w:ascii="Garamond" w:hAnsi="Garamond" w:cs="Arial"/>
          <w:sz w:val="24"/>
          <w:u w:val="single"/>
        </w:rPr>
        <w:t xml:space="preserve"> supervisor’s evaluation form.  </w:t>
      </w:r>
      <w:r w:rsidR="00E7758A" w:rsidRPr="00E7758A">
        <w:rPr>
          <w:rFonts w:ascii="Garamond" w:hAnsi="Garamond" w:cs="Arial"/>
          <w:sz w:val="24"/>
          <w:u w:val="single"/>
        </w:rPr>
        <w:t>This form, with your verification of their hours worked on-site is essential for our student to receive credit for the internship.</w:t>
      </w: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r w:rsidRPr="00CE7FA8">
        <w:rPr>
          <w:rFonts w:ascii="Garamond" w:hAnsi="Garamond" w:cs="Arial"/>
          <w:sz w:val="24"/>
        </w:rPr>
        <w:t xml:space="preserve">Sincerely, </w:t>
      </w:r>
    </w:p>
    <w:p w:rsidR="009715EE" w:rsidRPr="00CE7FA8" w:rsidRDefault="009715EE" w:rsidP="009715EE">
      <w:pPr>
        <w:rPr>
          <w:rFonts w:ascii="Garamond" w:hAnsi="Garamond" w:cs="Arial"/>
          <w:sz w:val="24"/>
        </w:rPr>
      </w:pPr>
    </w:p>
    <w:p w:rsidR="009715EE" w:rsidRPr="00CE7FA8" w:rsidRDefault="009715EE" w:rsidP="009715EE">
      <w:pPr>
        <w:rPr>
          <w:rFonts w:ascii="Garamond" w:hAnsi="Garamond" w:cs="Arial"/>
          <w:sz w:val="24"/>
        </w:rPr>
      </w:pPr>
      <w:r w:rsidRPr="00CE7FA8">
        <w:rPr>
          <w:rFonts w:ascii="Garamond" w:hAnsi="Garamond" w:cs="Arial"/>
          <w:sz w:val="24"/>
        </w:rPr>
        <w:t>The ETE Program</w:t>
      </w:r>
    </w:p>
    <w:p w:rsidR="009715EE" w:rsidRDefault="009715EE" w:rsidP="009715EE">
      <w:pPr>
        <w:rPr>
          <w:rFonts w:ascii="Cambria" w:hAnsi="Cambria" w:cs="Arial"/>
          <w:sz w:val="24"/>
        </w:rPr>
      </w:pPr>
    </w:p>
    <w:p w:rsidR="00CE7FA8" w:rsidRPr="000F1C3C" w:rsidRDefault="009715EE" w:rsidP="00CE7FA8">
      <w:pPr>
        <w:jc w:val="center"/>
        <w:rPr>
          <w:rFonts w:ascii="Garamond" w:hAnsi="Garamond" w:cs="Arial"/>
          <w:b/>
          <w:sz w:val="24"/>
        </w:rPr>
      </w:pPr>
      <w:r>
        <w:rPr>
          <w:rFonts w:ascii="Cambria" w:hAnsi="Cambria" w:cs="Arial"/>
          <w:b/>
          <w:sz w:val="24"/>
        </w:rPr>
        <w:br w:type="page"/>
      </w:r>
      <w:r w:rsidR="00CE7FA8" w:rsidRPr="000F1C3C">
        <w:rPr>
          <w:rFonts w:ascii="Garamond" w:hAnsi="Garamond" w:cs="Arial"/>
          <w:b/>
          <w:sz w:val="24"/>
        </w:rPr>
        <w:lastRenderedPageBreak/>
        <w:t>Practicum Requirements</w:t>
      </w:r>
      <w:r w:rsidR="000F1C3C" w:rsidRPr="000F1C3C">
        <w:rPr>
          <w:rFonts w:ascii="Garamond" w:hAnsi="Garamond" w:cs="Arial"/>
          <w:b/>
          <w:sz w:val="24"/>
        </w:rPr>
        <w:t>: An Overview for Supervisors</w:t>
      </w:r>
    </w:p>
    <w:p w:rsidR="00CE7FA8" w:rsidRPr="000F1C3C" w:rsidRDefault="00CE7FA8" w:rsidP="00CE7FA8">
      <w:pPr>
        <w:jc w:val="center"/>
        <w:rPr>
          <w:rFonts w:ascii="Garamond" w:hAnsi="Garamond" w:cs="Arial"/>
          <w:b/>
          <w:sz w:val="24"/>
        </w:rPr>
      </w:pPr>
    </w:p>
    <w:p w:rsidR="000F1C3C" w:rsidRPr="000F1C3C" w:rsidRDefault="000F1C3C" w:rsidP="000F1C3C">
      <w:pPr>
        <w:numPr>
          <w:ilvl w:val="0"/>
          <w:numId w:val="28"/>
        </w:numPr>
        <w:rPr>
          <w:rFonts w:ascii="Garamond" w:hAnsi="Garamond" w:cs="Arial"/>
          <w:b/>
          <w:sz w:val="24"/>
          <w:u w:val="single"/>
        </w:rPr>
      </w:pPr>
      <w:r w:rsidRPr="000F1C3C">
        <w:rPr>
          <w:rFonts w:ascii="Garamond" w:hAnsi="Garamond" w:cs="Arial"/>
          <w:b/>
          <w:sz w:val="24"/>
        </w:rPr>
        <w:t>Completion and Submission of the Learning Contract:</w:t>
      </w:r>
      <w:r>
        <w:rPr>
          <w:rFonts w:ascii="Garamond" w:hAnsi="Garamond" w:cs="Arial"/>
          <w:sz w:val="24"/>
        </w:rPr>
        <w:t xml:space="preserve"> Students will complete and review the Learning Contract with their supervisor prior to the commencement of the practicum. The </w:t>
      </w:r>
      <w:r w:rsidR="008E27A2">
        <w:rPr>
          <w:rFonts w:ascii="Garamond" w:hAnsi="Garamond" w:cs="Arial"/>
          <w:sz w:val="24"/>
        </w:rPr>
        <w:t>Learning Contract</w:t>
      </w:r>
      <w:r>
        <w:rPr>
          <w:rFonts w:ascii="Garamond" w:hAnsi="Garamond" w:cs="Arial"/>
          <w:sz w:val="24"/>
        </w:rPr>
        <w:t xml:space="preserve"> will then be submitted to the ETE Assistant Director for approval. </w:t>
      </w:r>
    </w:p>
    <w:p w:rsidR="000F1C3C" w:rsidRPr="000F1C3C" w:rsidRDefault="000F1C3C" w:rsidP="000F1C3C">
      <w:pPr>
        <w:numPr>
          <w:ilvl w:val="0"/>
          <w:numId w:val="28"/>
        </w:numPr>
        <w:rPr>
          <w:rFonts w:ascii="Garamond" w:hAnsi="Garamond" w:cs="Arial"/>
          <w:b/>
          <w:sz w:val="24"/>
          <w:u w:val="single"/>
        </w:rPr>
      </w:pPr>
      <w:r>
        <w:rPr>
          <w:rFonts w:ascii="Garamond" w:hAnsi="Garamond" w:cs="Arial"/>
          <w:b/>
          <w:sz w:val="24"/>
        </w:rPr>
        <w:t xml:space="preserve">Academic Credit: </w:t>
      </w:r>
      <w:r>
        <w:rPr>
          <w:rFonts w:ascii="Garamond" w:hAnsi="Garamond" w:cs="Arial"/>
          <w:sz w:val="24"/>
        </w:rPr>
        <w:t xml:space="preserve">Students must work the following numbers of hours on-site to receive academic credit for their </w:t>
      </w:r>
      <w:r w:rsidR="008E27A2">
        <w:rPr>
          <w:rFonts w:ascii="Garamond" w:hAnsi="Garamond" w:cs="Arial"/>
          <w:sz w:val="24"/>
        </w:rPr>
        <w:t xml:space="preserve">capstone </w:t>
      </w:r>
      <w:r>
        <w:rPr>
          <w:rFonts w:ascii="Garamond" w:hAnsi="Garamond" w:cs="Arial"/>
          <w:sz w:val="24"/>
        </w:rPr>
        <w:t>practicum experience. Regardless of hours worked on-site, the practicum must be completed over at least a three week time span</w:t>
      </w:r>
      <w:r w:rsidR="008E27A2">
        <w:rPr>
          <w:rFonts w:ascii="Garamond" w:hAnsi="Garamond" w:cs="Arial"/>
          <w:sz w:val="24"/>
        </w:rPr>
        <w:t xml:space="preserve"> (to give the student both </w:t>
      </w:r>
      <w:r w:rsidR="008E27A2">
        <w:rPr>
          <w:rFonts w:ascii="Garamond" w:hAnsi="Garamond" w:cs="Arial"/>
          <w:i/>
          <w:sz w:val="24"/>
        </w:rPr>
        <w:t xml:space="preserve">breadth </w:t>
      </w:r>
      <w:r w:rsidR="008E27A2">
        <w:rPr>
          <w:rFonts w:ascii="Garamond" w:hAnsi="Garamond" w:cs="Arial"/>
          <w:sz w:val="24"/>
        </w:rPr>
        <w:t xml:space="preserve">and </w:t>
      </w:r>
      <w:r w:rsidR="008E27A2">
        <w:rPr>
          <w:rFonts w:ascii="Garamond" w:hAnsi="Garamond" w:cs="Arial"/>
          <w:i/>
          <w:sz w:val="24"/>
        </w:rPr>
        <w:t>depth</w:t>
      </w:r>
      <w:r w:rsidR="008E27A2">
        <w:rPr>
          <w:rFonts w:ascii="Garamond" w:hAnsi="Garamond" w:cs="Arial"/>
          <w:sz w:val="24"/>
        </w:rPr>
        <w:t xml:space="preserve"> in experience)</w:t>
      </w:r>
      <w:r>
        <w:rPr>
          <w:rFonts w:ascii="Garamond" w:hAnsi="Garamond" w:cs="Arial"/>
          <w:sz w:val="24"/>
        </w:rPr>
        <w:t>. Students will register to receive academic credit in the spring semester following their practicum.</w:t>
      </w:r>
    </w:p>
    <w:p w:rsidR="000F1C3C" w:rsidRPr="000F1C3C" w:rsidRDefault="000F1C3C" w:rsidP="000F1C3C">
      <w:pPr>
        <w:ind w:left="720"/>
        <w:rPr>
          <w:rFonts w:ascii="Garamond" w:hAnsi="Garamond" w:cs="Arial"/>
          <w:b/>
          <w:sz w:val="24"/>
          <w:u w:val="single"/>
        </w:rPr>
      </w:pPr>
    </w:p>
    <w:p w:rsidR="000F1C3C" w:rsidRPr="000F1C3C" w:rsidRDefault="000F1C3C" w:rsidP="00E7758A">
      <w:pPr>
        <w:numPr>
          <w:ilvl w:val="0"/>
          <w:numId w:val="29"/>
        </w:numPr>
        <w:tabs>
          <w:tab w:val="left" w:pos="1350"/>
          <w:tab w:val="left" w:pos="4500"/>
        </w:tabs>
        <w:rPr>
          <w:rFonts w:ascii="Garamond" w:hAnsi="Garamond" w:cs="Arial"/>
          <w:b/>
          <w:sz w:val="24"/>
          <w:u w:val="single"/>
        </w:rPr>
      </w:pPr>
      <w:r>
        <w:rPr>
          <w:rFonts w:ascii="Garamond" w:hAnsi="Garamond" w:cs="Arial"/>
          <w:b/>
          <w:sz w:val="24"/>
        </w:rPr>
        <w:t>1 credit:</w:t>
      </w:r>
      <w:r w:rsidRPr="000F1C3C">
        <w:rPr>
          <w:rFonts w:ascii="Garamond" w:hAnsi="Garamond" w:cs="Arial"/>
          <w:b/>
          <w:sz w:val="24"/>
        </w:rPr>
        <w:t xml:space="preserve"> </w:t>
      </w:r>
      <w:r>
        <w:rPr>
          <w:rFonts w:ascii="Garamond" w:hAnsi="Garamond" w:cs="Arial"/>
          <w:b/>
          <w:sz w:val="24"/>
        </w:rPr>
        <w:t>40-74 hours onsite</w:t>
      </w:r>
      <w:r w:rsidR="00B171F2">
        <w:rPr>
          <w:rFonts w:ascii="Garamond" w:hAnsi="Garamond" w:cs="Arial"/>
          <w:b/>
          <w:sz w:val="24"/>
        </w:rPr>
        <w:t xml:space="preserve"> </w:t>
      </w:r>
      <w:r w:rsidR="00E7758A" w:rsidRPr="00E7758A">
        <w:rPr>
          <w:rFonts w:ascii="Garamond" w:hAnsi="Garamond" w:cs="Arial"/>
          <w:b/>
          <w:szCs w:val="22"/>
        </w:rPr>
        <w:t>(OR 7 p</w:t>
      </w:r>
      <w:r w:rsidR="00E7758A">
        <w:rPr>
          <w:rFonts w:ascii="Garamond" w:hAnsi="Garamond" w:cs="Arial"/>
          <w:b/>
          <w:szCs w:val="22"/>
        </w:rPr>
        <w:t>a</w:t>
      </w:r>
      <w:r w:rsidR="00E7758A" w:rsidRPr="00E7758A">
        <w:rPr>
          <w:rFonts w:ascii="Garamond" w:hAnsi="Garamond" w:cs="Arial"/>
          <w:b/>
          <w:szCs w:val="22"/>
        </w:rPr>
        <w:t>g</w:t>
      </w:r>
      <w:r w:rsidR="00E7758A">
        <w:rPr>
          <w:rFonts w:ascii="Garamond" w:hAnsi="Garamond" w:cs="Arial"/>
          <w:b/>
          <w:szCs w:val="22"/>
        </w:rPr>
        <w:t>e</w:t>
      </w:r>
      <w:r w:rsidR="00E7758A" w:rsidRPr="00E7758A">
        <w:rPr>
          <w:rFonts w:ascii="Garamond" w:hAnsi="Garamond" w:cs="Arial"/>
          <w:b/>
          <w:szCs w:val="22"/>
        </w:rPr>
        <w:t xml:space="preserve"> paper for </w:t>
      </w:r>
      <w:r w:rsidR="00B171F2" w:rsidRPr="00E7758A">
        <w:rPr>
          <w:rFonts w:ascii="Garamond" w:hAnsi="Garamond" w:cs="Arial"/>
          <w:b/>
          <w:szCs w:val="22"/>
        </w:rPr>
        <w:t xml:space="preserve">independent research </w:t>
      </w:r>
      <w:r w:rsidR="00E7758A" w:rsidRPr="00E7758A">
        <w:rPr>
          <w:rFonts w:ascii="Garamond" w:hAnsi="Garamond" w:cs="Arial"/>
          <w:b/>
          <w:szCs w:val="22"/>
        </w:rPr>
        <w:t xml:space="preserve">positions </w:t>
      </w:r>
      <w:r w:rsidR="00B171F2" w:rsidRPr="00E7758A">
        <w:rPr>
          <w:rFonts w:ascii="Garamond" w:hAnsi="Garamond" w:cs="Arial"/>
          <w:b/>
          <w:szCs w:val="22"/>
        </w:rPr>
        <w:t>only)</w:t>
      </w:r>
    </w:p>
    <w:p w:rsidR="00B171F2" w:rsidRPr="000F1C3C" w:rsidRDefault="000F1C3C" w:rsidP="00E7758A">
      <w:pPr>
        <w:numPr>
          <w:ilvl w:val="0"/>
          <w:numId w:val="29"/>
        </w:numPr>
        <w:tabs>
          <w:tab w:val="left" w:pos="1350"/>
          <w:tab w:val="left" w:pos="4500"/>
        </w:tabs>
        <w:rPr>
          <w:rFonts w:ascii="Garamond" w:hAnsi="Garamond" w:cs="Arial"/>
          <w:b/>
          <w:sz w:val="24"/>
          <w:u w:val="single"/>
        </w:rPr>
      </w:pPr>
      <w:r>
        <w:rPr>
          <w:rFonts w:ascii="Garamond" w:hAnsi="Garamond" w:cs="Arial"/>
          <w:b/>
          <w:sz w:val="24"/>
        </w:rPr>
        <w:t>2 credits: 75-109 hours onsite</w:t>
      </w:r>
      <w:r w:rsidR="00E7758A">
        <w:rPr>
          <w:rFonts w:ascii="Garamond" w:hAnsi="Garamond" w:cs="Arial"/>
          <w:b/>
          <w:sz w:val="24"/>
        </w:rPr>
        <w:t xml:space="preserve"> </w:t>
      </w:r>
      <w:r w:rsidR="00E7758A" w:rsidRPr="00E7758A">
        <w:rPr>
          <w:rFonts w:ascii="Garamond" w:hAnsi="Garamond" w:cs="Arial"/>
          <w:b/>
          <w:szCs w:val="22"/>
        </w:rPr>
        <w:t>(</w:t>
      </w:r>
      <w:r w:rsidR="00E7758A">
        <w:rPr>
          <w:rFonts w:ascii="Garamond" w:hAnsi="Garamond" w:cs="Arial"/>
          <w:b/>
          <w:szCs w:val="22"/>
        </w:rPr>
        <w:t>OR 14 page</w:t>
      </w:r>
      <w:r w:rsidR="00E7758A" w:rsidRPr="00E7758A">
        <w:rPr>
          <w:rFonts w:ascii="Garamond" w:hAnsi="Garamond" w:cs="Arial"/>
          <w:b/>
          <w:szCs w:val="22"/>
        </w:rPr>
        <w:t xml:space="preserve"> paper for </w:t>
      </w:r>
      <w:r w:rsidR="00B171F2" w:rsidRPr="00E7758A">
        <w:rPr>
          <w:rFonts w:ascii="Garamond" w:hAnsi="Garamond" w:cs="Arial"/>
          <w:b/>
          <w:szCs w:val="22"/>
        </w:rPr>
        <w:t>independent research</w:t>
      </w:r>
      <w:r w:rsidR="00E7758A" w:rsidRPr="00E7758A">
        <w:rPr>
          <w:rFonts w:ascii="Garamond" w:hAnsi="Garamond" w:cs="Arial"/>
          <w:b/>
          <w:szCs w:val="22"/>
        </w:rPr>
        <w:t xml:space="preserve"> positions</w:t>
      </w:r>
      <w:r w:rsidR="00B171F2" w:rsidRPr="00E7758A">
        <w:rPr>
          <w:rFonts w:ascii="Garamond" w:hAnsi="Garamond" w:cs="Arial"/>
          <w:b/>
          <w:szCs w:val="22"/>
        </w:rPr>
        <w:t xml:space="preserve"> only)</w:t>
      </w:r>
    </w:p>
    <w:p w:rsidR="000F1C3C" w:rsidRPr="00B171F2" w:rsidRDefault="000F1C3C" w:rsidP="00E7758A">
      <w:pPr>
        <w:numPr>
          <w:ilvl w:val="0"/>
          <w:numId w:val="29"/>
        </w:numPr>
        <w:tabs>
          <w:tab w:val="left" w:pos="1350"/>
        </w:tabs>
        <w:rPr>
          <w:rFonts w:ascii="Garamond" w:hAnsi="Garamond" w:cs="Arial"/>
          <w:b/>
          <w:sz w:val="24"/>
          <w:u w:val="single"/>
        </w:rPr>
      </w:pPr>
      <w:r>
        <w:rPr>
          <w:rFonts w:ascii="Garamond" w:hAnsi="Garamond" w:cs="Arial"/>
          <w:b/>
          <w:sz w:val="24"/>
        </w:rPr>
        <w:t>3 credits: 110+ hours onsite</w:t>
      </w:r>
      <w:r w:rsidR="00B171F2">
        <w:rPr>
          <w:rFonts w:ascii="Garamond" w:hAnsi="Garamond" w:cs="Arial"/>
          <w:b/>
          <w:sz w:val="24"/>
        </w:rPr>
        <w:t xml:space="preserve"> </w:t>
      </w:r>
      <w:r w:rsidR="00E7758A" w:rsidRPr="00E7758A">
        <w:rPr>
          <w:rFonts w:ascii="Garamond" w:hAnsi="Garamond" w:cs="Arial"/>
          <w:b/>
          <w:szCs w:val="22"/>
        </w:rPr>
        <w:t xml:space="preserve">(OR 21 page paper for </w:t>
      </w:r>
      <w:r w:rsidR="00B171F2" w:rsidRPr="00E7758A">
        <w:rPr>
          <w:rFonts w:ascii="Garamond" w:hAnsi="Garamond" w:cs="Arial"/>
          <w:b/>
          <w:szCs w:val="22"/>
        </w:rPr>
        <w:t>independent research</w:t>
      </w:r>
      <w:r w:rsidR="00E7758A" w:rsidRPr="00E7758A">
        <w:rPr>
          <w:rFonts w:ascii="Garamond" w:hAnsi="Garamond" w:cs="Arial"/>
          <w:b/>
          <w:szCs w:val="22"/>
        </w:rPr>
        <w:t xml:space="preserve"> positions</w:t>
      </w:r>
      <w:r w:rsidR="00B171F2" w:rsidRPr="00E7758A">
        <w:rPr>
          <w:rFonts w:ascii="Garamond" w:hAnsi="Garamond" w:cs="Arial"/>
          <w:b/>
          <w:szCs w:val="22"/>
        </w:rPr>
        <w:t xml:space="preserve"> only)</w:t>
      </w:r>
    </w:p>
    <w:p w:rsidR="000F1C3C" w:rsidRDefault="000F1C3C" w:rsidP="009715EE">
      <w:pPr>
        <w:rPr>
          <w:rFonts w:ascii="Garamond" w:hAnsi="Garamond" w:cs="Arial"/>
          <w:b/>
          <w:sz w:val="24"/>
          <w:u w:val="single"/>
        </w:rPr>
      </w:pPr>
    </w:p>
    <w:p w:rsidR="009715EE" w:rsidRDefault="000F1C3C" w:rsidP="000F1C3C">
      <w:pPr>
        <w:numPr>
          <w:ilvl w:val="0"/>
          <w:numId w:val="28"/>
        </w:numPr>
        <w:rPr>
          <w:rFonts w:ascii="Garamond" w:hAnsi="Garamond" w:cs="Arial"/>
          <w:sz w:val="24"/>
        </w:rPr>
      </w:pPr>
      <w:r>
        <w:rPr>
          <w:rFonts w:ascii="Garamond" w:hAnsi="Garamond" w:cs="Arial"/>
          <w:b/>
          <w:sz w:val="24"/>
        </w:rPr>
        <w:t xml:space="preserve">Student Materials Completed During the </w:t>
      </w:r>
      <w:r w:rsidR="008E27A2">
        <w:rPr>
          <w:rFonts w:ascii="Garamond" w:hAnsi="Garamond" w:cs="Arial"/>
          <w:b/>
          <w:sz w:val="24"/>
        </w:rPr>
        <w:t xml:space="preserve">Capstone </w:t>
      </w:r>
      <w:r>
        <w:rPr>
          <w:rFonts w:ascii="Garamond" w:hAnsi="Garamond" w:cs="Arial"/>
          <w:b/>
          <w:sz w:val="24"/>
        </w:rPr>
        <w:t xml:space="preserve">Practicum Experience: </w:t>
      </w:r>
      <w:r>
        <w:rPr>
          <w:rFonts w:ascii="Garamond" w:hAnsi="Garamond" w:cs="Arial"/>
          <w:sz w:val="24"/>
        </w:rPr>
        <w:t>Throughout the practicum, students are required to develop and submit a variety of supporting materials. They include the following:</w:t>
      </w:r>
    </w:p>
    <w:p w:rsidR="000F1C3C" w:rsidRDefault="000F1C3C" w:rsidP="000F1C3C">
      <w:pPr>
        <w:ind w:left="720"/>
        <w:rPr>
          <w:rFonts w:ascii="Garamond" w:hAnsi="Garamond" w:cs="Arial"/>
          <w:b/>
          <w:sz w:val="24"/>
        </w:rPr>
      </w:pPr>
    </w:p>
    <w:p w:rsidR="000F1C3C" w:rsidRDefault="00D36835" w:rsidP="000F1C3C">
      <w:pPr>
        <w:numPr>
          <w:ilvl w:val="1"/>
          <w:numId w:val="21"/>
        </w:numPr>
        <w:tabs>
          <w:tab w:val="num" w:pos="1080"/>
        </w:tabs>
        <w:rPr>
          <w:rFonts w:ascii="Garamond" w:hAnsi="Garamond" w:cs="Arial"/>
          <w:bCs/>
          <w:sz w:val="24"/>
        </w:rPr>
      </w:pPr>
      <w:r>
        <w:rPr>
          <w:rFonts w:ascii="Garamond" w:hAnsi="Garamond" w:cs="Arial"/>
          <w:b/>
          <w:sz w:val="24"/>
        </w:rPr>
        <w:t>On-Site Prompt Responses:</w:t>
      </w:r>
      <w:r w:rsidR="000F1C3C">
        <w:rPr>
          <w:rFonts w:ascii="Garamond" w:hAnsi="Garamond" w:cs="Arial"/>
          <w:b/>
          <w:sz w:val="24"/>
        </w:rPr>
        <w:t xml:space="preserve"> </w:t>
      </w:r>
      <w:r w:rsidR="000F1C3C">
        <w:rPr>
          <w:rFonts w:ascii="Garamond" w:hAnsi="Garamond" w:cs="Arial"/>
          <w:sz w:val="24"/>
        </w:rPr>
        <w:t xml:space="preserve">includes a documentation of hours, descriptions of work activities, and reflections. </w:t>
      </w:r>
      <w:r w:rsidR="00B171F2">
        <w:rPr>
          <w:rFonts w:ascii="Garamond" w:hAnsi="Garamond" w:cs="Arial"/>
          <w:sz w:val="24"/>
        </w:rPr>
        <w:t xml:space="preserve">Student must complete at least 5 entries spread evenly throughout his/her practicum experience to the best of his/her ability. </w:t>
      </w:r>
      <w:r w:rsidR="000F1C3C">
        <w:rPr>
          <w:rFonts w:ascii="Garamond" w:hAnsi="Garamond" w:cs="Arial"/>
          <w:sz w:val="24"/>
        </w:rPr>
        <w:t>The log wil</w:t>
      </w:r>
      <w:r>
        <w:rPr>
          <w:rFonts w:ascii="Garamond" w:hAnsi="Garamond" w:cs="Arial"/>
          <w:sz w:val="24"/>
        </w:rPr>
        <w:t>l include 8-10</w:t>
      </w:r>
      <w:r w:rsidR="00B171F2">
        <w:rPr>
          <w:rFonts w:ascii="Garamond" w:hAnsi="Garamond" w:cs="Arial"/>
          <w:sz w:val="24"/>
        </w:rPr>
        <w:t xml:space="preserve"> sentences per entry, based on several prompt questions</w:t>
      </w:r>
      <w:r w:rsidR="000F1C3C">
        <w:rPr>
          <w:rFonts w:ascii="Garamond" w:hAnsi="Garamond" w:cs="Arial"/>
          <w:sz w:val="24"/>
        </w:rPr>
        <w:t xml:space="preserve">. </w:t>
      </w:r>
      <w:r w:rsidR="000F1C3C" w:rsidRPr="000F1C3C">
        <w:rPr>
          <w:rFonts w:ascii="Garamond" w:hAnsi="Garamond" w:cs="Arial"/>
          <w:bCs/>
          <w:sz w:val="24"/>
        </w:rPr>
        <w:t xml:space="preserve">The collection of training materials, photographs, and other materials is encouraged so that students may incorporate them into their portfolio at the end of the practicum experience. </w:t>
      </w:r>
    </w:p>
    <w:p w:rsidR="00D36835" w:rsidRPr="00D36835" w:rsidRDefault="00D36835" w:rsidP="000F1C3C">
      <w:pPr>
        <w:numPr>
          <w:ilvl w:val="1"/>
          <w:numId w:val="21"/>
        </w:numPr>
        <w:tabs>
          <w:tab w:val="num" w:pos="1080"/>
        </w:tabs>
        <w:rPr>
          <w:rFonts w:ascii="Garamond" w:hAnsi="Garamond" w:cs="Arial"/>
          <w:b/>
          <w:bCs/>
          <w:sz w:val="24"/>
        </w:rPr>
      </w:pPr>
      <w:r w:rsidRPr="00D36835">
        <w:rPr>
          <w:rFonts w:ascii="Garamond" w:hAnsi="Garamond" w:cs="Arial"/>
          <w:b/>
          <w:bCs/>
          <w:sz w:val="24"/>
        </w:rPr>
        <w:t>Student Self Evaluation:</w:t>
      </w:r>
      <w:r>
        <w:rPr>
          <w:rFonts w:ascii="Garamond" w:hAnsi="Garamond" w:cs="Arial"/>
          <w:b/>
          <w:bCs/>
          <w:sz w:val="24"/>
        </w:rPr>
        <w:t xml:space="preserve"> </w:t>
      </w:r>
      <w:r>
        <w:rPr>
          <w:rFonts w:ascii="Garamond" w:hAnsi="Garamond" w:cs="Arial"/>
          <w:bCs/>
          <w:sz w:val="24"/>
        </w:rPr>
        <w:t xml:space="preserve">the student self-evaluation is very similar to the supervisor evaluation you will complete at the end of the student’s practicum experience (see below). Students will compare the similarities and differences between their analysis of their work on-site with yours and brainstorm possible improvements for the future. </w:t>
      </w:r>
      <w:r w:rsidR="00E7758A">
        <w:rPr>
          <w:rFonts w:ascii="Garamond" w:hAnsi="Garamond" w:cs="Arial"/>
          <w:bCs/>
          <w:sz w:val="24"/>
        </w:rPr>
        <w:t>(You can request that the supervisor evaluation remain anonymous, if you prefer.)</w:t>
      </w:r>
    </w:p>
    <w:p w:rsidR="00E33253" w:rsidRDefault="00E33253" w:rsidP="00E33253">
      <w:pPr>
        <w:ind w:left="1440"/>
        <w:rPr>
          <w:rFonts w:ascii="Garamond" w:hAnsi="Garamond" w:cs="Arial"/>
          <w:sz w:val="24"/>
        </w:rPr>
      </w:pPr>
    </w:p>
    <w:p w:rsidR="00C343A5" w:rsidRDefault="008E27A2" w:rsidP="00C343A5">
      <w:pPr>
        <w:rPr>
          <w:rFonts w:ascii="Garamond" w:hAnsi="Garamond" w:cs="Arial"/>
          <w:b/>
          <w:sz w:val="24"/>
        </w:rPr>
      </w:pPr>
      <w:r>
        <w:rPr>
          <w:rFonts w:ascii="Garamond" w:hAnsi="Garamond" w:cs="Arial"/>
          <w:b/>
          <w:noProof/>
          <w:sz w:val="24"/>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32385</wp:posOffset>
                </wp:positionV>
                <wp:extent cx="6210300" cy="1743075"/>
                <wp:effectExtent l="20955" t="22860" r="26670" b="247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7430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C374" id="Rectangle 3" o:spid="_x0000_s1026" style="position:absolute;margin-left:7.65pt;margin-top:2.55pt;width:489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" filled="f" strokeweight="3pt"/>
            </w:pict>
          </mc:Fallback>
        </mc:AlternateContent>
      </w:r>
    </w:p>
    <w:p w:rsidR="00C343A5" w:rsidRDefault="00C343A5" w:rsidP="00C343A5">
      <w:pPr>
        <w:numPr>
          <w:ilvl w:val="0"/>
          <w:numId w:val="28"/>
        </w:numPr>
        <w:rPr>
          <w:rFonts w:ascii="Garamond" w:hAnsi="Garamond" w:cs="Arial"/>
          <w:sz w:val="24"/>
        </w:rPr>
      </w:pPr>
      <w:r>
        <w:rPr>
          <w:rFonts w:ascii="Garamond" w:hAnsi="Garamond" w:cs="Arial"/>
          <w:b/>
          <w:sz w:val="24"/>
        </w:rPr>
        <w:t xml:space="preserve">Supervisor Evaluation: </w:t>
      </w:r>
      <w:r>
        <w:rPr>
          <w:rFonts w:ascii="Garamond" w:hAnsi="Garamond" w:cs="Arial"/>
          <w:sz w:val="24"/>
        </w:rPr>
        <w:t xml:space="preserve">Upon completion of the practicum experience, students provide their supervisors with the Supervisor Evaluation Form and ask that it be submitted </w:t>
      </w:r>
      <w:r w:rsidR="007B3284">
        <w:rPr>
          <w:rFonts w:ascii="Garamond" w:hAnsi="Garamond" w:cs="Arial"/>
          <w:sz w:val="24"/>
        </w:rPr>
        <w:t>via post</w:t>
      </w:r>
      <w:r w:rsidR="00E33253">
        <w:rPr>
          <w:rFonts w:ascii="Garamond" w:hAnsi="Garamond" w:cs="Arial"/>
          <w:sz w:val="24"/>
        </w:rPr>
        <w:t xml:space="preserve"> or email</w:t>
      </w:r>
      <w:r w:rsidR="007B3284">
        <w:rPr>
          <w:rFonts w:ascii="Garamond" w:hAnsi="Garamond" w:cs="Arial"/>
          <w:sz w:val="24"/>
        </w:rPr>
        <w:t xml:space="preserve"> </w:t>
      </w:r>
      <w:r>
        <w:rPr>
          <w:rFonts w:ascii="Garamond" w:hAnsi="Garamond" w:cs="Arial"/>
          <w:sz w:val="24"/>
        </w:rPr>
        <w:t>to:</w:t>
      </w:r>
    </w:p>
    <w:p w:rsidR="00C343A5" w:rsidRDefault="008E27A2" w:rsidP="00C343A5">
      <w:pPr>
        <w:ind w:left="720"/>
        <w:rPr>
          <w:rFonts w:ascii="Garamond" w:hAnsi="Garamond" w:cs="Arial"/>
          <w:b/>
          <w:sz w:val="24"/>
        </w:rPr>
      </w:pPr>
      <w:r>
        <w:rPr>
          <w:rFonts w:ascii="Garamond" w:hAnsi="Garamond" w:cs="Arial"/>
          <w:noProof/>
          <w:sz w:val="24"/>
        </w:rP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156210</wp:posOffset>
                </wp:positionV>
                <wp:extent cx="2519680" cy="594995"/>
                <wp:effectExtent l="3810" t="381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253" w:rsidRPr="00E33253" w:rsidRDefault="00E33253" w:rsidP="00E33253">
                            <w:pPr>
                              <w:rPr>
                                <w:rFonts w:ascii="Garamond" w:hAnsi="Garamond" w:cs="Arial"/>
                                <w:b/>
                                <w:sz w:val="24"/>
                              </w:rPr>
                            </w:pPr>
                            <w:r w:rsidRPr="00E33253">
                              <w:rPr>
                                <w:rFonts w:ascii="Garamond" w:hAnsi="Garamond" w:cs="Arial"/>
                                <w:b/>
                                <w:sz w:val="24"/>
                              </w:rPr>
                              <w:t>EMAIL</w:t>
                            </w:r>
                            <w:r w:rsidR="00D36835">
                              <w:rPr>
                                <w:rFonts w:ascii="Garamond" w:hAnsi="Garamond" w:cs="Arial"/>
                                <w:b/>
                                <w:sz w:val="24"/>
                              </w:rPr>
                              <w:t xml:space="preserve"> (strongly preferred)</w:t>
                            </w:r>
                            <w:r w:rsidRPr="00E33253">
                              <w:rPr>
                                <w:rFonts w:ascii="Garamond" w:hAnsi="Garamond" w:cs="Arial"/>
                                <w:b/>
                                <w:sz w:val="24"/>
                              </w:rPr>
                              <w:t>:</w:t>
                            </w:r>
                          </w:p>
                          <w:p w:rsidR="00E33253" w:rsidRDefault="00E33253" w:rsidP="00E33253">
                            <w:pPr>
                              <w:rPr>
                                <w:rFonts w:ascii="Garamond" w:hAnsi="Garamond" w:cs="Arial"/>
                                <w:sz w:val="24"/>
                              </w:rPr>
                            </w:pPr>
                            <w:r>
                              <w:rPr>
                                <w:rFonts w:ascii="Garamond" w:hAnsi="Garamond" w:cs="Arial"/>
                                <w:sz w:val="24"/>
                              </w:rPr>
                              <w:t>etesupervisoreval@gmail.com</w:t>
                            </w:r>
                          </w:p>
                          <w:p w:rsidR="00E33253" w:rsidRPr="00E33253" w:rsidRDefault="00E33253" w:rsidP="00E3325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3.05pt;margin-top:12.3pt;width:198.4pt;height:46.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" stroked="f">
                <v:textbox style="mso-fit-shape-to-text:t">
                  <w:txbxContent>
                    <w:p w:rsidR="00E33253" w:rsidRPr="00E33253" w:rsidRDefault="00E33253" w:rsidP="00E33253">
                      <w:pPr>
                        <w:rPr>
                          <w:rFonts w:ascii="Garamond" w:hAnsi="Garamond" w:cs="Arial"/>
                          <w:b/>
                          <w:sz w:val="24"/>
                        </w:rPr>
                      </w:pPr>
                      <w:r w:rsidRPr="00E33253">
                        <w:rPr>
                          <w:rFonts w:ascii="Garamond" w:hAnsi="Garamond" w:cs="Arial"/>
                          <w:b/>
                          <w:sz w:val="24"/>
                        </w:rPr>
                        <w:t>EMAIL</w:t>
                      </w:r>
                      <w:r w:rsidR="00D36835">
                        <w:rPr>
                          <w:rFonts w:ascii="Garamond" w:hAnsi="Garamond" w:cs="Arial"/>
                          <w:b/>
                          <w:sz w:val="24"/>
                        </w:rPr>
                        <w:t xml:space="preserve"> (strongly preferred)</w:t>
                      </w:r>
                      <w:r w:rsidRPr="00E33253">
                        <w:rPr>
                          <w:rFonts w:ascii="Garamond" w:hAnsi="Garamond" w:cs="Arial"/>
                          <w:b/>
                          <w:sz w:val="24"/>
                        </w:rPr>
                        <w:t>:</w:t>
                      </w:r>
                    </w:p>
                    <w:p w:rsidR="00E33253" w:rsidRDefault="00E33253" w:rsidP="00E33253">
                      <w:pPr>
                        <w:rPr>
                          <w:rFonts w:ascii="Garamond" w:hAnsi="Garamond" w:cs="Arial"/>
                          <w:sz w:val="24"/>
                        </w:rPr>
                      </w:pPr>
                      <w:r>
                        <w:rPr>
                          <w:rFonts w:ascii="Garamond" w:hAnsi="Garamond" w:cs="Arial"/>
                          <w:sz w:val="24"/>
                        </w:rPr>
                        <w:t>etesupervisoreval@gmail.com</w:t>
                      </w:r>
                    </w:p>
                    <w:p w:rsidR="00E33253" w:rsidRPr="00E33253" w:rsidRDefault="00E33253" w:rsidP="00E33253"/>
                  </w:txbxContent>
                </v:textbox>
              </v:shape>
            </w:pict>
          </mc:Fallback>
        </mc:AlternateContent>
      </w:r>
    </w:p>
    <w:p w:rsidR="00E33253" w:rsidRDefault="00E33253" w:rsidP="00C343A5">
      <w:pPr>
        <w:ind w:left="720"/>
        <w:rPr>
          <w:rFonts w:ascii="Garamond" w:hAnsi="Garamond" w:cs="Arial"/>
          <w:sz w:val="24"/>
        </w:rPr>
        <w:sectPr w:rsidR="00E33253" w:rsidSect="009715EE">
          <w:footerReference w:type="even" r:id="rId8"/>
          <w:footerReference w:type="default" r:id="rId9"/>
          <w:pgSz w:w="12240" w:h="15840"/>
          <w:pgMar w:top="1152" w:right="1152" w:bottom="1152" w:left="1152" w:header="720" w:footer="720" w:gutter="0"/>
          <w:cols w:space="720"/>
          <w:docGrid w:linePitch="360"/>
        </w:sectPr>
      </w:pPr>
    </w:p>
    <w:p w:rsidR="00E33253" w:rsidRPr="00E33253" w:rsidRDefault="00E33253" w:rsidP="00C343A5">
      <w:pPr>
        <w:ind w:left="720"/>
        <w:rPr>
          <w:rFonts w:ascii="Garamond" w:hAnsi="Garamond" w:cs="Arial"/>
          <w:b/>
          <w:sz w:val="24"/>
        </w:rPr>
      </w:pPr>
      <w:r w:rsidRPr="00E33253">
        <w:rPr>
          <w:rFonts w:ascii="Garamond" w:hAnsi="Garamond" w:cs="Arial"/>
          <w:b/>
          <w:sz w:val="24"/>
        </w:rPr>
        <w:t>POST</w:t>
      </w:r>
      <w:r w:rsidR="00D36835">
        <w:rPr>
          <w:rFonts w:ascii="Garamond" w:hAnsi="Garamond" w:cs="Arial"/>
          <w:b/>
          <w:sz w:val="24"/>
        </w:rPr>
        <w:t xml:space="preserve"> (if no email access)</w:t>
      </w:r>
      <w:r w:rsidRPr="00E33253">
        <w:rPr>
          <w:rFonts w:ascii="Garamond" w:hAnsi="Garamond" w:cs="Arial"/>
          <w:b/>
          <w:sz w:val="24"/>
        </w:rPr>
        <w:t>:</w:t>
      </w:r>
    </w:p>
    <w:p w:rsidR="00D36835" w:rsidRDefault="00E33253" w:rsidP="00E33253">
      <w:pPr>
        <w:rPr>
          <w:rFonts w:ascii="Garamond" w:hAnsi="Garamond" w:cs="Arial"/>
          <w:sz w:val="24"/>
        </w:rPr>
      </w:pPr>
      <w:r>
        <w:rPr>
          <w:rFonts w:ascii="Garamond" w:hAnsi="Garamond" w:cs="Arial"/>
          <w:sz w:val="24"/>
        </w:rPr>
        <w:tab/>
        <w:t xml:space="preserve">ATTN: </w:t>
      </w:r>
      <w:r w:rsidR="005414C1">
        <w:rPr>
          <w:rFonts w:ascii="Garamond" w:hAnsi="Garamond" w:cs="Arial"/>
          <w:sz w:val="24"/>
        </w:rPr>
        <w:t>Tim</w:t>
      </w:r>
      <w:r w:rsidR="00897B06">
        <w:rPr>
          <w:rFonts w:ascii="Garamond" w:hAnsi="Garamond" w:cs="Arial"/>
          <w:sz w:val="24"/>
        </w:rPr>
        <w:t>othy</w:t>
      </w:r>
      <w:r w:rsidR="005414C1">
        <w:rPr>
          <w:rFonts w:ascii="Garamond" w:hAnsi="Garamond" w:cs="Arial"/>
          <w:sz w:val="24"/>
        </w:rPr>
        <w:t xml:space="preserve"> Knight</w:t>
      </w:r>
    </w:p>
    <w:p w:rsidR="00E33253" w:rsidRDefault="00897B06" w:rsidP="00D36835">
      <w:pPr>
        <w:ind w:firstLine="720"/>
        <w:rPr>
          <w:rFonts w:ascii="Garamond" w:hAnsi="Garamond" w:cs="Arial"/>
          <w:sz w:val="24"/>
        </w:rPr>
      </w:pPr>
      <w:r>
        <w:rPr>
          <w:rFonts w:ascii="Garamond" w:hAnsi="Garamond" w:cs="Arial"/>
          <w:sz w:val="24"/>
        </w:rPr>
        <w:t>ETE</w:t>
      </w:r>
      <w:r w:rsidR="00E33253">
        <w:rPr>
          <w:rFonts w:ascii="Garamond" w:hAnsi="Garamond" w:cs="Arial"/>
          <w:sz w:val="24"/>
        </w:rPr>
        <w:t xml:space="preserve"> Director</w:t>
      </w:r>
    </w:p>
    <w:p w:rsidR="00E33253" w:rsidRDefault="00E33253" w:rsidP="00E33253">
      <w:pPr>
        <w:rPr>
          <w:rFonts w:ascii="Garamond" w:hAnsi="Garamond" w:cs="Arial"/>
          <w:sz w:val="24"/>
        </w:rPr>
      </w:pPr>
      <w:r>
        <w:rPr>
          <w:rFonts w:ascii="Garamond" w:hAnsi="Garamond" w:cs="Arial"/>
          <w:sz w:val="24"/>
        </w:rPr>
        <w:tab/>
        <w:t>College Park Scholars Central Office</w:t>
      </w:r>
    </w:p>
    <w:p w:rsidR="00E33253" w:rsidRDefault="00E33253" w:rsidP="00E33253">
      <w:pPr>
        <w:rPr>
          <w:rFonts w:ascii="Garamond" w:hAnsi="Garamond" w:cs="Arial"/>
          <w:sz w:val="24"/>
        </w:rPr>
      </w:pPr>
      <w:r>
        <w:rPr>
          <w:rFonts w:ascii="Garamond" w:hAnsi="Garamond" w:cs="Arial"/>
          <w:sz w:val="24"/>
        </w:rPr>
        <w:tab/>
        <w:t>1125 Cumberland Hall</w:t>
      </w:r>
    </w:p>
    <w:p w:rsidR="00E7758A" w:rsidRDefault="00E7758A" w:rsidP="00E33253">
      <w:pPr>
        <w:rPr>
          <w:rFonts w:ascii="Garamond" w:hAnsi="Garamond" w:cs="Arial"/>
          <w:sz w:val="24"/>
        </w:rPr>
      </w:pPr>
      <w:r>
        <w:rPr>
          <w:rFonts w:ascii="Garamond" w:hAnsi="Garamond" w:cs="Arial"/>
          <w:sz w:val="24"/>
        </w:rPr>
        <w:tab/>
        <w:t>College Park, MD 20742</w:t>
      </w:r>
    </w:p>
    <w:p w:rsidR="00E33253" w:rsidRDefault="00E33253" w:rsidP="00E33253">
      <w:pPr>
        <w:ind w:firstLine="720"/>
        <w:rPr>
          <w:rFonts w:ascii="Garamond" w:hAnsi="Garamond" w:cs="Arial"/>
          <w:sz w:val="24"/>
        </w:rPr>
      </w:pPr>
      <w:r>
        <w:rPr>
          <w:rFonts w:ascii="Garamond" w:hAnsi="Garamond" w:cs="Arial"/>
          <w:sz w:val="24"/>
        </w:rPr>
        <w:t>College Park, MD 20742</w:t>
      </w:r>
    </w:p>
    <w:p w:rsidR="00E33253" w:rsidRDefault="00E33253" w:rsidP="00E33253">
      <w:pPr>
        <w:rPr>
          <w:rFonts w:ascii="Garamond" w:hAnsi="Garamond" w:cs="Arial"/>
          <w:sz w:val="24"/>
        </w:rPr>
      </w:pPr>
      <w:bookmarkStart w:id="0" w:name="_GoBack"/>
      <w:bookmarkEnd w:id="0"/>
    </w:p>
    <w:p w:rsidR="00E33253" w:rsidRDefault="00E33253" w:rsidP="00E33253">
      <w:pPr>
        <w:rPr>
          <w:rFonts w:ascii="Garamond" w:hAnsi="Garamond" w:cs="Arial"/>
          <w:sz w:val="24"/>
        </w:rPr>
      </w:pPr>
    </w:p>
    <w:p w:rsidR="00E33253" w:rsidRDefault="00E33253" w:rsidP="00E33253">
      <w:pPr>
        <w:rPr>
          <w:rFonts w:ascii="Garamond" w:hAnsi="Garamond" w:cs="Arial"/>
          <w:sz w:val="24"/>
        </w:rPr>
      </w:pPr>
    </w:p>
    <w:p w:rsidR="00E33253" w:rsidRDefault="00E33253" w:rsidP="00E33253">
      <w:pPr>
        <w:rPr>
          <w:rFonts w:ascii="Garamond" w:hAnsi="Garamond" w:cs="Arial"/>
          <w:sz w:val="24"/>
        </w:rPr>
      </w:pPr>
      <w:r>
        <w:rPr>
          <w:rFonts w:ascii="Garamond" w:hAnsi="Garamond" w:cs="Arial"/>
          <w:sz w:val="24"/>
        </w:rPr>
        <w:tab/>
      </w:r>
    </w:p>
    <w:p w:rsidR="00E33253" w:rsidRDefault="00E33253" w:rsidP="00E33253">
      <w:pPr>
        <w:rPr>
          <w:rFonts w:ascii="Garamond" w:hAnsi="Garamond" w:cs="Arial"/>
          <w:sz w:val="24"/>
        </w:rPr>
        <w:sectPr w:rsidR="00E33253" w:rsidSect="00E33253">
          <w:type w:val="continuous"/>
          <w:pgSz w:w="12240" w:h="15840"/>
          <w:pgMar w:top="1152" w:right="1152" w:bottom="1152" w:left="1152" w:header="720" w:footer="720" w:gutter="0"/>
          <w:cols w:num="2" w:space="720"/>
          <w:docGrid w:linePitch="360"/>
        </w:sectPr>
      </w:pPr>
    </w:p>
    <w:p w:rsidR="00C343A5" w:rsidRPr="00C343A5" w:rsidRDefault="00E33253" w:rsidP="00E33253">
      <w:pPr>
        <w:rPr>
          <w:rFonts w:ascii="Garamond" w:hAnsi="Garamond" w:cs="Arial"/>
          <w:sz w:val="24"/>
        </w:rPr>
      </w:pPr>
      <w:r>
        <w:rPr>
          <w:rFonts w:ascii="Garamond" w:hAnsi="Garamond" w:cs="Arial"/>
          <w:sz w:val="24"/>
        </w:rPr>
        <w:tab/>
      </w:r>
    </w:p>
    <w:p w:rsidR="00E33253" w:rsidRPr="00E33253" w:rsidRDefault="00E33253" w:rsidP="006277A5">
      <w:pPr>
        <w:rPr>
          <w:rFonts w:ascii="Garamond" w:hAnsi="Garamond" w:cs="Arial"/>
          <w:sz w:val="24"/>
        </w:rPr>
      </w:pPr>
    </w:p>
    <w:p w:rsidR="009715EE" w:rsidRPr="000F1C3C" w:rsidRDefault="00C343A5" w:rsidP="00C343A5">
      <w:pPr>
        <w:numPr>
          <w:ilvl w:val="0"/>
          <w:numId w:val="28"/>
        </w:numPr>
        <w:rPr>
          <w:rFonts w:ascii="Garamond" w:hAnsi="Garamond" w:cs="Arial"/>
          <w:sz w:val="24"/>
        </w:rPr>
      </w:pPr>
      <w:r>
        <w:rPr>
          <w:rFonts w:ascii="Garamond" w:hAnsi="Garamond" w:cs="Arial"/>
          <w:b/>
          <w:sz w:val="24"/>
        </w:rPr>
        <w:t xml:space="preserve">Student Projects After the </w:t>
      </w:r>
      <w:r w:rsidR="008E27A2">
        <w:rPr>
          <w:rFonts w:ascii="Garamond" w:hAnsi="Garamond" w:cs="Arial"/>
          <w:b/>
          <w:sz w:val="24"/>
        </w:rPr>
        <w:t xml:space="preserve">Capstone </w:t>
      </w:r>
      <w:r>
        <w:rPr>
          <w:rFonts w:ascii="Garamond" w:hAnsi="Garamond" w:cs="Arial"/>
          <w:b/>
          <w:sz w:val="24"/>
        </w:rPr>
        <w:t xml:space="preserve">Practicum Experience: </w:t>
      </w:r>
      <w:r>
        <w:rPr>
          <w:rFonts w:ascii="Garamond" w:hAnsi="Garamond" w:cs="Arial"/>
          <w:sz w:val="24"/>
        </w:rPr>
        <w:t xml:space="preserve">After practicum experience completion, students submit a portfolio summarizing their work and spend the following spring semester sharing and reflecting upon their experience and refining their professional skills. Students will also create a poster detailing their experience to share during an Academic Showcase for all University affiliates. </w:t>
      </w:r>
    </w:p>
    <w:p w:rsidR="009715EE" w:rsidRDefault="009715EE">
      <w:pPr>
        <w:rPr>
          <w:rFonts w:ascii="Cambria" w:hAnsi="Cambria" w:cs="Arial"/>
          <w:sz w:val="24"/>
        </w:rPr>
      </w:pPr>
    </w:p>
    <w:sectPr w:rsidR="009715EE" w:rsidSect="00E33253">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1D" w:rsidRDefault="0062201D">
      <w:r>
        <w:separator/>
      </w:r>
    </w:p>
  </w:endnote>
  <w:endnote w:type="continuationSeparator" w:id="0">
    <w:p w:rsidR="0062201D" w:rsidRDefault="0062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C" w:rsidRDefault="008F4BD1" w:rsidP="009715EE">
    <w:pPr>
      <w:pStyle w:val="Footer"/>
      <w:framePr w:wrap="around" w:vAnchor="text" w:hAnchor="margin" w:xAlign="right" w:y="1"/>
      <w:rPr>
        <w:rStyle w:val="PageNumber"/>
      </w:rPr>
    </w:pPr>
    <w:r>
      <w:rPr>
        <w:rStyle w:val="PageNumber"/>
      </w:rPr>
      <w:fldChar w:fldCharType="begin"/>
    </w:r>
    <w:r w:rsidR="000F1C3C">
      <w:rPr>
        <w:rStyle w:val="PageNumber"/>
      </w:rPr>
      <w:instrText xml:space="preserve">PAGE  </w:instrText>
    </w:r>
    <w:r>
      <w:rPr>
        <w:rStyle w:val="PageNumber"/>
      </w:rPr>
      <w:fldChar w:fldCharType="end"/>
    </w:r>
  </w:p>
  <w:p w:rsidR="000F1C3C" w:rsidRDefault="000F1C3C" w:rsidP="009715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565050523"/>
      <w:docPartObj>
        <w:docPartGallery w:val="Page Numbers (Top of Page)"/>
        <w:docPartUnique/>
      </w:docPartObj>
    </w:sdtPr>
    <w:sdtEndPr/>
    <w:sdtContent>
      <w:p w:rsidR="00C343A5" w:rsidRPr="00C343A5" w:rsidRDefault="00C343A5">
        <w:pPr>
          <w:pStyle w:val="Footer"/>
          <w:jc w:val="right"/>
          <w:rPr>
            <w:rFonts w:ascii="Garamond" w:hAnsi="Garamond"/>
          </w:rPr>
        </w:pPr>
        <w:r w:rsidRPr="00C343A5">
          <w:rPr>
            <w:rFonts w:ascii="Garamond" w:hAnsi="Garamond"/>
          </w:rPr>
          <w:t xml:space="preserve">Page </w:t>
        </w:r>
        <w:r w:rsidR="008F4BD1" w:rsidRPr="00C343A5">
          <w:rPr>
            <w:rFonts w:ascii="Garamond" w:hAnsi="Garamond"/>
            <w:b/>
            <w:sz w:val="24"/>
          </w:rPr>
          <w:fldChar w:fldCharType="begin"/>
        </w:r>
        <w:r w:rsidRPr="00C343A5">
          <w:rPr>
            <w:rFonts w:ascii="Garamond" w:hAnsi="Garamond"/>
            <w:b/>
          </w:rPr>
          <w:instrText xml:space="preserve"> PAGE </w:instrText>
        </w:r>
        <w:r w:rsidR="008F4BD1" w:rsidRPr="00C343A5">
          <w:rPr>
            <w:rFonts w:ascii="Garamond" w:hAnsi="Garamond"/>
            <w:b/>
            <w:sz w:val="24"/>
          </w:rPr>
          <w:fldChar w:fldCharType="separate"/>
        </w:r>
        <w:r w:rsidR="00897B06">
          <w:rPr>
            <w:rFonts w:ascii="Garamond" w:hAnsi="Garamond"/>
            <w:b/>
            <w:noProof/>
          </w:rPr>
          <w:t>1</w:t>
        </w:r>
        <w:r w:rsidR="008F4BD1" w:rsidRPr="00C343A5">
          <w:rPr>
            <w:rFonts w:ascii="Garamond" w:hAnsi="Garamond"/>
            <w:b/>
            <w:sz w:val="24"/>
          </w:rPr>
          <w:fldChar w:fldCharType="end"/>
        </w:r>
        <w:r w:rsidRPr="00C343A5">
          <w:rPr>
            <w:rFonts w:ascii="Garamond" w:hAnsi="Garamond"/>
          </w:rPr>
          <w:t xml:space="preserve"> of </w:t>
        </w:r>
        <w:r w:rsidR="008F4BD1" w:rsidRPr="00C343A5">
          <w:rPr>
            <w:rFonts w:ascii="Garamond" w:hAnsi="Garamond"/>
            <w:b/>
            <w:sz w:val="24"/>
          </w:rPr>
          <w:fldChar w:fldCharType="begin"/>
        </w:r>
        <w:r w:rsidRPr="00C343A5">
          <w:rPr>
            <w:rFonts w:ascii="Garamond" w:hAnsi="Garamond"/>
            <w:b/>
          </w:rPr>
          <w:instrText xml:space="preserve"> NUMPAGES  </w:instrText>
        </w:r>
        <w:r w:rsidR="008F4BD1" w:rsidRPr="00C343A5">
          <w:rPr>
            <w:rFonts w:ascii="Garamond" w:hAnsi="Garamond"/>
            <w:b/>
            <w:sz w:val="24"/>
          </w:rPr>
          <w:fldChar w:fldCharType="separate"/>
        </w:r>
        <w:r w:rsidR="00897B06">
          <w:rPr>
            <w:rFonts w:ascii="Garamond" w:hAnsi="Garamond"/>
            <w:b/>
            <w:noProof/>
          </w:rPr>
          <w:t>2</w:t>
        </w:r>
        <w:r w:rsidR="008F4BD1" w:rsidRPr="00C343A5">
          <w:rPr>
            <w:rFonts w:ascii="Garamond" w:hAnsi="Garamond"/>
            <w:b/>
            <w:sz w:val="24"/>
          </w:rPr>
          <w:fldChar w:fldCharType="end"/>
        </w:r>
      </w:p>
    </w:sdtContent>
  </w:sdt>
  <w:p w:rsidR="000F1C3C" w:rsidRDefault="000F1C3C" w:rsidP="009715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1D" w:rsidRDefault="0062201D">
      <w:r>
        <w:separator/>
      </w:r>
    </w:p>
  </w:footnote>
  <w:footnote w:type="continuationSeparator" w:id="0">
    <w:p w:rsidR="0062201D" w:rsidRDefault="00622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0E2"/>
    <w:multiLevelType w:val="hybridMultilevel"/>
    <w:tmpl w:val="0E5C1A4C"/>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1D8A8204">
      <w:start w:val="1"/>
      <w:numFmt w:val="bullet"/>
      <w:lvlText w:val=""/>
      <w:lvlJc w:val="left"/>
      <w:pPr>
        <w:tabs>
          <w:tab w:val="num" w:pos="1080"/>
        </w:tabs>
        <w:ind w:left="1080" w:hanging="360"/>
      </w:pPr>
      <w:rPr>
        <w:rFonts w:ascii="Symbol" w:hAnsi="Symbol" w:hint="default"/>
        <w:color w:val="auto"/>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6EE1538"/>
    <w:multiLevelType w:val="multilevel"/>
    <w:tmpl w:val="235AAF0A"/>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F75D3A"/>
    <w:multiLevelType w:val="multilevel"/>
    <w:tmpl w:val="235AAF0A"/>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7A2437"/>
    <w:multiLevelType w:val="hybridMultilevel"/>
    <w:tmpl w:val="6C406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E3FE4"/>
    <w:multiLevelType w:val="hybridMultilevel"/>
    <w:tmpl w:val="C1A21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E478F"/>
    <w:multiLevelType w:val="hybridMultilevel"/>
    <w:tmpl w:val="FE92E3E0"/>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1D8A8204">
      <w:start w:val="1"/>
      <w:numFmt w:val="bullet"/>
      <w:lvlText w:val=""/>
      <w:lvlJc w:val="left"/>
      <w:pPr>
        <w:tabs>
          <w:tab w:val="num" w:pos="1080"/>
        </w:tabs>
        <w:ind w:left="1080" w:hanging="360"/>
      </w:pPr>
      <w:rPr>
        <w:rFonts w:ascii="Symbol" w:hAnsi="Symbol" w:hint="default"/>
        <w:color w:val="auto"/>
      </w:rPr>
    </w:lvl>
    <w:lvl w:ilvl="4" w:tplc="34EA8278">
      <w:start w:val="1"/>
      <w:numFmt w:val="bullet"/>
      <w:lvlText w:val=""/>
      <w:lvlJc w:val="left"/>
      <w:pPr>
        <w:tabs>
          <w:tab w:val="num" w:pos="1800"/>
        </w:tabs>
        <w:ind w:left="1800" w:hanging="360"/>
      </w:pPr>
      <w:rPr>
        <w:rFonts w:ascii="Symbol" w:hAnsi="Symbol" w:hint="default"/>
        <w:color w:val="auto"/>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1E4441AA"/>
    <w:multiLevelType w:val="hybridMultilevel"/>
    <w:tmpl w:val="CFF8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3305E"/>
    <w:multiLevelType w:val="hybridMultilevel"/>
    <w:tmpl w:val="ABEE440E"/>
    <w:lvl w:ilvl="0" w:tplc="5998B9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D5ECE"/>
    <w:multiLevelType w:val="hybridMultilevel"/>
    <w:tmpl w:val="A206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587B5B"/>
    <w:multiLevelType w:val="hybridMultilevel"/>
    <w:tmpl w:val="9FCCDAC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930EA"/>
    <w:multiLevelType w:val="multilevel"/>
    <w:tmpl w:val="C9F415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368"/>
        </w:tabs>
        <w:ind w:left="1368" w:hanging="288"/>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659C3"/>
    <w:multiLevelType w:val="hybridMultilevel"/>
    <w:tmpl w:val="B6160B3A"/>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34EA8278">
      <w:start w:val="1"/>
      <w:numFmt w:val="bullet"/>
      <w:lvlText w:val=""/>
      <w:lvlJc w:val="left"/>
      <w:pPr>
        <w:tabs>
          <w:tab w:val="num" w:pos="1080"/>
        </w:tabs>
        <w:ind w:left="1080" w:hanging="360"/>
      </w:pPr>
      <w:rPr>
        <w:rFonts w:ascii="Symbol" w:hAnsi="Symbol" w:hint="default"/>
        <w:color w:val="auto"/>
      </w:rPr>
    </w:lvl>
    <w:lvl w:ilvl="4" w:tplc="34EA8278">
      <w:start w:val="1"/>
      <w:numFmt w:val="bullet"/>
      <w:lvlText w:val=""/>
      <w:lvlJc w:val="left"/>
      <w:pPr>
        <w:tabs>
          <w:tab w:val="num" w:pos="1800"/>
        </w:tabs>
        <w:ind w:left="1800" w:hanging="360"/>
      </w:pPr>
      <w:rPr>
        <w:rFonts w:ascii="Symbol" w:hAnsi="Symbol" w:hint="default"/>
        <w:color w:val="auto"/>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58C7FA5"/>
    <w:multiLevelType w:val="multilevel"/>
    <w:tmpl w:val="235AAF0A"/>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45588B"/>
    <w:multiLevelType w:val="hybridMultilevel"/>
    <w:tmpl w:val="421445D6"/>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E42567"/>
    <w:multiLevelType w:val="hybridMultilevel"/>
    <w:tmpl w:val="2BD2724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52317"/>
    <w:multiLevelType w:val="hybridMultilevel"/>
    <w:tmpl w:val="CC683F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B51442"/>
    <w:multiLevelType w:val="hybridMultilevel"/>
    <w:tmpl w:val="C7D61328"/>
    <w:lvl w:ilvl="0" w:tplc="AFBE9A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740D3"/>
    <w:multiLevelType w:val="hybridMultilevel"/>
    <w:tmpl w:val="3FE6E2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A2446"/>
    <w:multiLevelType w:val="hybridMultilevel"/>
    <w:tmpl w:val="957C3A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F86E18"/>
    <w:multiLevelType w:val="hybridMultilevel"/>
    <w:tmpl w:val="50009A2C"/>
    <w:lvl w:ilvl="0" w:tplc="5998B9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05DBA"/>
    <w:multiLevelType w:val="hybridMultilevel"/>
    <w:tmpl w:val="38CE7E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6A76A7"/>
    <w:multiLevelType w:val="hybridMultilevel"/>
    <w:tmpl w:val="C9F415B6"/>
    <w:lvl w:ilvl="0" w:tplc="04090005">
      <w:start w:val="1"/>
      <w:numFmt w:val="bullet"/>
      <w:lvlText w:val=""/>
      <w:lvlJc w:val="left"/>
      <w:pPr>
        <w:tabs>
          <w:tab w:val="num" w:pos="720"/>
        </w:tabs>
        <w:ind w:left="720" w:hanging="360"/>
      </w:pPr>
      <w:rPr>
        <w:rFonts w:ascii="Wingdings" w:hAnsi="Wingdings" w:hint="default"/>
      </w:rPr>
    </w:lvl>
    <w:lvl w:ilvl="1" w:tplc="9A02AFAA">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1249F"/>
    <w:multiLevelType w:val="multilevel"/>
    <w:tmpl w:val="3FE6E2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31856"/>
    <w:multiLevelType w:val="hybridMultilevel"/>
    <w:tmpl w:val="DC5434D8"/>
    <w:lvl w:ilvl="0" w:tplc="04090005">
      <w:start w:val="1"/>
      <w:numFmt w:val="bullet"/>
      <w:lvlText w:val=""/>
      <w:lvlJc w:val="left"/>
      <w:pPr>
        <w:tabs>
          <w:tab w:val="num" w:pos="720"/>
        </w:tabs>
        <w:ind w:left="720" w:hanging="360"/>
      </w:pPr>
      <w:rPr>
        <w:rFonts w:ascii="Wingdings" w:hAnsi="Wingdings" w:hint="default"/>
      </w:rPr>
    </w:lvl>
    <w:lvl w:ilvl="1" w:tplc="A70CE708">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30976"/>
    <w:multiLevelType w:val="hybridMultilevel"/>
    <w:tmpl w:val="5434B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D59C4"/>
    <w:multiLevelType w:val="multilevel"/>
    <w:tmpl w:val="F93E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A2476"/>
    <w:multiLevelType w:val="hybridMultilevel"/>
    <w:tmpl w:val="D902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546068"/>
    <w:multiLevelType w:val="hybridMultilevel"/>
    <w:tmpl w:val="9C9C8704"/>
    <w:lvl w:ilvl="0" w:tplc="5998B9E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1D8A8204">
      <w:start w:val="1"/>
      <w:numFmt w:val="bullet"/>
      <w:lvlText w:val=""/>
      <w:lvlJc w:val="left"/>
      <w:pPr>
        <w:tabs>
          <w:tab w:val="num" w:pos="1080"/>
        </w:tabs>
        <w:ind w:left="1080" w:hanging="360"/>
      </w:pPr>
      <w:rPr>
        <w:rFonts w:ascii="Symbol" w:hAnsi="Symbol" w:hint="default"/>
        <w:color w:val="auto"/>
      </w:rPr>
    </w:lvl>
    <w:lvl w:ilvl="4" w:tplc="04090003">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78965833"/>
    <w:multiLevelType w:val="hybridMultilevel"/>
    <w:tmpl w:val="235AAF0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ED776A"/>
    <w:multiLevelType w:val="hybridMultilevel"/>
    <w:tmpl w:val="E828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16E6E"/>
    <w:multiLevelType w:val="multilevel"/>
    <w:tmpl w:val="C1A21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1"/>
  </w:num>
  <w:num w:numId="4">
    <w:abstractNumId w:val="10"/>
  </w:num>
  <w:num w:numId="5">
    <w:abstractNumId w:val="14"/>
  </w:num>
  <w:num w:numId="6">
    <w:abstractNumId w:val="24"/>
  </w:num>
  <w:num w:numId="7">
    <w:abstractNumId w:val="30"/>
  </w:num>
  <w:num w:numId="8">
    <w:abstractNumId w:val="19"/>
  </w:num>
  <w:num w:numId="9">
    <w:abstractNumId w:val="20"/>
  </w:num>
  <w:num w:numId="10">
    <w:abstractNumId w:val="28"/>
  </w:num>
  <w:num w:numId="11">
    <w:abstractNumId w:val="15"/>
  </w:num>
  <w:num w:numId="12">
    <w:abstractNumId w:val="23"/>
  </w:num>
  <w:num w:numId="13">
    <w:abstractNumId w:val="18"/>
  </w:num>
  <w:num w:numId="14">
    <w:abstractNumId w:val="17"/>
  </w:num>
  <w:num w:numId="15">
    <w:abstractNumId w:val="22"/>
  </w:num>
  <w:num w:numId="16">
    <w:abstractNumId w:val="7"/>
  </w:num>
  <w:num w:numId="17">
    <w:abstractNumId w:val="2"/>
  </w:num>
  <w:num w:numId="18">
    <w:abstractNumId w:val="13"/>
  </w:num>
  <w:num w:numId="19">
    <w:abstractNumId w:val="12"/>
  </w:num>
  <w:num w:numId="20">
    <w:abstractNumId w:val="1"/>
  </w:num>
  <w:num w:numId="21">
    <w:abstractNumId w:val="9"/>
  </w:num>
  <w:num w:numId="22">
    <w:abstractNumId w:val="0"/>
  </w:num>
  <w:num w:numId="23">
    <w:abstractNumId w:val="11"/>
  </w:num>
  <w:num w:numId="24">
    <w:abstractNumId w:val="27"/>
  </w:num>
  <w:num w:numId="25">
    <w:abstractNumId w:val="5"/>
  </w:num>
  <w:num w:numId="26">
    <w:abstractNumId w:val="25"/>
  </w:num>
  <w:num w:numId="27">
    <w:abstractNumId w:val="29"/>
  </w:num>
  <w:num w:numId="28">
    <w:abstractNumId w:val="3"/>
  </w:num>
  <w:num w:numId="29">
    <w:abstractNumId w:val="8"/>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9E"/>
    <w:rsid w:val="0000189E"/>
    <w:rsid w:val="000A3F61"/>
    <w:rsid w:val="000F1C3C"/>
    <w:rsid w:val="001717D7"/>
    <w:rsid w:val="00266837"/>
    <w:rsid w:val="003D2950"/>
    <w:rsid w:val="00527E8C"/>
    <w:rsid w:val="005414C1"/>
    <w:rsid w:val="0062201D"/>
    <w:rsid w:val="006277A5"/>
    <w:rsid w:val="0064779D"/>
    <w:rsid w:val="007B3284"/>
    <w:rsid w:val="00864A66"/>
    <w:rsid w:val="00897B06"/>
    <w:rsid w:val="008E27A2"/>
    <w:rsid w:val="008F4BD1"/>
    <w:rsid w:val="009715EE"/>
    <w:rsid w:val="00B171F2"/>
    <w:rsid w:val="00B97D98"/>
    <w:rsid w:val="00BA0175"/>
    <w:rsid w:val="00C343A5"/>
    <w:rsid w:val="00CE7FA8"/>
    <w:rsid w:val="00CF2366"/>
    <w:rsid w:val="00D36835"/>
    <w:rsid w:val="00E33253"/>
    <w:rsid w:val="00E7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07101BCD-82BA-41D8-A4C4-FA069BA7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9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06C"/>
    <w:rPr>
      <w:color w:val="0000FF"/>
      <w:u w:val="single"/>
    </w:rPr>
  </w:style>
  <w:style w:type="table" w:styleId="TableGrid">
    <w:name w:val="Table Grid"/>
    <w:basedOn w:val="TableNormal"/>
    <w:rsid w:val="0001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71E4"/>
    <w:pPr>
      <w:tabs>
        <w:tab w:val="center" w:pos="4320"/>
        <w:tab w:val="right" w:pos="8640"/>
      </w:tabs>
    </w:pPr>
  </w:style>
  <w:style w:type="character" w:styleId="PageNumber">
    <w:name w:val="page number"/>
    <w:basedOn w:val="DefaultParagraphFont"/>
    <w:rsid w:val="006E71E4"/>
  </w:style>
  <w:style w:type="character" w:styleId="FollowedHyperlink">
    <w:name w:val="FollowedHyperlink"/>
    <w:basedOn w:val="DefaultParagraphFont"/>
    <w:rsid w:val="0099771C"/>
    <w:rPr>
      <w:color w:val="800080"/>
      <w:u w:val="single"/>
    </w:rPr>
  </w:style>
  <w:style w:type="paragraph" w:styleId="ListParagraph">
    <w:name w:val="List Paragraph"/>
    <w:basedOn w:val="Normal"/>
    <w:uiPriority w:val="34"/>
    <w:qFormat/>
    <w:rsid w:val="00BA0175"/>
    <w:pPr>
      <w:ind w:left="720"/>
    </w:pPr>
  </w:style>
  <w:style w:type="paragraph" w:styleId="BalloonText">
    <w:name w:val="Balloon Text"/>
    <w:basedOn w:val="Normal"/>
    <w:link w:val="BalloonTextChar"/>
    <w:rsid w:val="00BA0175"/>
    <w:rPr>
      <w:rFonts w:ascii="Tahoma" w:hAnsi="Tahoma" w:cs="Tahoma"/>
      <w:sz w:val="16"/>
      <w:szCs w:val="16"/>
    </w:rPr>
  </w:style>
  <w:style w:type="character" w:customStyle="1" w:styleId="BalloonTextChar">
    <w:name w:val="Balloon Text Char"/>
    <w:basedOn w:val="DefaultParagraphFont"/>
    <w:link w:val="BalloonText"/>
    <w:rsid w:val="00BA0175"/>
    <w:rPr>
      <w:rFonts w:ascii="Tahoma" w:hAnsi="Tahoma" w:cs="Tahoma"/>
      <w:sz w:val="16"/>
      <w:szCs w:val="16"/>
    </w:rPr>
  </w:style>
  <w:style w:type="paragraph" w:styleId="Header">
    <w:name w:val="header"/>
    <w:basedOn w:val="Normal"/>
    <w:link w:val="HeaderChar"/>
    <w:rsid w:val="00C343A5"/>
    <w:pPr>
      <w:tabs>
        <w:tab w:val="center" w:pos="4680"/>
        <w:tab w:val="right" w:pos="9360"/>
      </w:tabs>
    </w:pPr>
  </w:style>
  <w:style w:type="character" w:customStyle="1" w:styleId="HeaderChar">
    <w:name w:val="Header Char"/>
    <w:basedOn w:val="DefaultParagraphFont"/>
    <w:link w:val="Header"/>
    <w:rsid w:val="00C343A5"/>
    <w:rPr>
      <w:sz w:val="22"/>
      <w:szCs w:val="24"/>
    </w:rPr>
  </w:style>
  <w:style w:type="character" w:customStyle="1" w:styleId="FooterChar">
    <w:name w:val="Footer Char"/>
    <w:basedOn w:val="DefaultParagraphFont"/>
    <w:link w:val="Footer"/>
    <w:uiPriority w:val="99"/>
    <w:rsid w:val="00C343A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9A4E-A0AE-4D33-9EB4-02563CAC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Name ______________________________ SSN _________________________</vt:lpstr>
    </vt:vector>
  </TitlesOfParts>
  <Company>agnr</Company>
  <LinksUpToDate>false</LinksUpToDate>
  <CharactersWithSpaces>6164</CharactersWithSpaces>
  <SharedDoc>false</SharedDoc>
  <HLinks>
    <vt:vector size="6" baseType="variant">
      <vt:variant>
        <vt:i4>1572926</vt:i4>
      </vt:variant>
      <vt:variant>
        <vt:i4>0</vt:i4>
      </vt:variant>
      <vt:variant>
        <vt:i4>0</vt:i4>
      </vt:variant>
      <vt:variant>
        <vt:i4>5</vt:i4>
      </vt:variant>
      <vt:variant>
        <vt:lpwstr>mailto:etescholars@gmail.com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SSN _________________________</dc:title>
  <dc:subject/>
  <dc:creator>Wendy</dc:creator>
  <cp:keywords/>
  <dc:description/>
  <cp:lastModifiedBy>AGNR</cp:lastModifiedBy>
  <cp:revision>2</cp:revision>
  <cp:lastPrinted>2011-04-20T17:57:00Z</cp:lastPrinted>
  <dcterms:created xsi:type="dcterms:W3CDTF">2018-05-02T01:16:00Z</dcterms:created>
  <dcterms:modified xsi:type="dcterms:W3CDTF">2018-05-02T01:16:00Z</dcterms:modified>
</cp:coreProperties>
</file>