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12" w:rsidRDefault="00040B12" w:rsidP="00527FBB">
      <w:pPr>
        <w:spacing w:after="0"/>
        <w:jc w:val="center"/>
        <w:rPr>
          <w:rFonts w:ascii="Garamond" w:hAnsi="Garamond"/>
          <w:b/>
          <w:sz w:val="28"/>
          <w:szCs w:val="28"/>
        </w:rPr>
      </w:pPr>
    </w:p>
    <w:p w:rsidR="00040B12" w:rsidRDefault="00040B12" w:rsidP="00527FBB">
      <w:pPr>
        <w:spacing w:after="0"/>
        <w:jc w:val="center"/>
        <w:rPr>
          <w:rFonts w:ascii="Garamond" w:hAnsi="Garamond"/>
          <w:b/>
          <w:sz w:val="28"/>
          <w:szCs w:val="28"/>
        </w:rPr>
      </w:pPr>
    </w:p>
    <w:p w:rsidR="00450CD3" w:rsidRPr="001350D4" w:rsidRDefault="00527FBB" w:rsidP="00527FBB">
      <w:pPr>
        <w:spacing w:after="0"/>
        <w:jc w:val="center"/>
        <w:rPr>
          <w:rFonts w:ascii="Garamond" w:hAnsi="Garamond"/>
          <w:b/>
          <w:sz w:val="28"/>
          <w:szCs w:val="28"/>
        </w:rPr>
      </w:pPr>
      <w:r w:rsidRPr="001350D4">
        <w:rPr>
          <w:rFonts w:ascii="Garamond" w:hAnsi="Garamond"/>
          <w:b/>
          <w:sz w:val="28"/>
          <w:szCs w:val="28"/>
        </w:rPr>
        <w:t>College Park Scholars</w:t>
      </w:r>
      <w:r w:rsidR="006D29AE" w:rsidRPr="001350D4">
        <w:rPr>
          <w:rFonts w:ascii="Garamond" w:hAnsi="Garamond"/>
          <w:b/>
          <w:sz w:val="28"/>
          <w:szCs w:val="28"/>
        </w:rPr>
        <w:t xml:space="preserve"> - </w:t>
      </w:r>
      <w:r w:rsidRPr="001350D4">
        <w:rPr>
          <w:rFonts w:ascii="Garamond" w:hAnsi="Garamond"/>
          <w:b/>
          <w:sz w:val="28"/>
          <w:szCs w:val="28"/>
        </w:rPr>
        <w:t xml:space="preserve">Environment, Technology, &amp; Economy Program </w:t>
      </w:r>
    </w:p>
    <w:p w:rsidR="00527FBB" w:rsidRDefault="00C11F2D" w:rsidP="00527FBB">
      <w:pPr>
        <w:spacing w:after="0"/>
        <w:jc w:val="center"/>
        <w:rPr>
          <w:rFonts w:ascii="Garamond" w:hAnsi="Garamond"/>
          <w:b/>
          <w:sz w:val="28"/>
          <w:szCs w:val="28"/>
        </w:rPr>
      </w:pPr>
      <w:r>
        <w:rPr>
          <w:rFonts w:ascii="Garamond" w:hAnsi="Garamond"/>
          <w:b/>
          <w:sz w:val="28"/>
          <w:szCs w:val="28"/>
        </w:rPr>
        <w:t>Practicum</w:t>
      </w:r>
      <w:r w:rsidR="00D471C9">
        <w:rPr>
          <w:rFonts w:ascii="Garamond" w:hAnsi="Garamond"/>
          <w:b/>
          <w:sz w:val="28"/>
          <w:szCs w:val="28"/>
        </w:rPr>
        <w:t xml:space="preserve"> Experience</w:t>
      </w:r>
      <w:r w:rsidR="00527FBB" w:rsidRPr="001350D4">
        <w:rPr>
          <w:rFonts w:ascii="Garamond" w:hAnsi="Garamond"/>
          <w:b/>
          <w:sz w:val="28"/>
          <w:szCs w:val="28"/>
        </w:rPr>
        <w:t xml:space="preserve"> Learning Contract</w:t>
      </w:r>
      <w:bookmarkStart w:id="0" w:name="_GoBack"/>
      <w:bookmarkEnd w:id="0"/>
    </w:p>
    <w:p w:rsidR="00AE26A4" w:rsidRDefault="00AE26A4" w:rsidP="00527FBB">
      <w:pPr>
        <w:spacing w:after="0"/>
        <w:jc w:val="center"/>
        <w:rPr>
          <w:rFonts w:ascii="Garamond" w:hAnsi="Garamond"/>
          <w:b/>
          <w:sz w:val="28"/>
          <w:szCs w:val="28"/>
        </w:rPr>
      </w:pPr>
    </w:p>
    <w:p w:rsidR="00AE26A4" w:rsidRDefault="00C11F2D" w:rsidP="00527FBB">
      <w:pPr>
        <w:spacing w:after="0"/>
        <w:jc w:val="center"/>
        <w:rPr>
          <w:rFonts w:ascii="Garamond" w:hAnsi="Garamond"/>
          <w:b/>
          <w:color w:val="FF0000"/>
          <w:sz w:val="28"/>
          <w:szCs w:val="28"/>
        </w:rPr>
      </w:pPr>
      <w:r>
        <w:rPr>
          <w:rFonts w:ascii="Garamond" w:hAnsi="Garamond"/>
          <w:b/>
          <w:color w:val="FF0000"/>
          <w:sz w:val="28"/>
          <w:szCs w:val="28"/>
        </w:rPr>
        <w:t>Class</w:t>
      </w:r>
      <w:r w:rsidR="00AE26A4">
        <w:rPr>
          <w:rFonts w:ascii="Garamond" w:hAnsi="Garamond"/>
          <w:b/>
          <w:color w:val="FF0000"/>
          <w:sz w:val="28"/>
          <w:szCs w:val="28"/>
        </w:rPr>
        <w:t xml:space="preserve"> ONLY </w:t>
      </w:r>
    </w:p>
    <w:p w:rsidR="001350D4" w:rsidRPr="001350D4" w:rsidRDefault="007E2011" w:rsidP="00527FBB">
      <w:pPr>
        <w:spacing w:after="0"/>
        <w:jc w:val="center"/>
        <w:rPr>
          <w:rFonts w:ascii="Garamond" w:hAnsi="Garamond"/>
          <w:b/>
          <w:sz w:val="28"/>
          <w:szCs w:val="28"/>
        </w:rPr>
      </w:pPr>
      <w:r>
        <w:rPr>
          <w:rFonts w:ascii="Garamond" w:hAnsi="Garamond"/>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443230</wp:posOffset>
                </wp:positionH>
                <wp:positionV relativeFrom="paragraph">
                  <wp:posOffset>147955</wp:posOffset>
                </wp:positionV>
                <wp:extent cx="6038850" cy="0"/>
                <wp:effectExtent l="14605" t="15240" r="13970"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40AA7" id="_x0000_t32" coordsize="21600,21600" o:spt="32" o:oned="t" path="m,l21600,21600e" filled="f">
                <v:path arrowok="t" fillok="f" o:connecttype="none"/>
                <o:lock v:ext="edit" shapetype="t"/>
              </v:shapetype>
              <v:shape id="AutoShape 8" o:spid="_x0000_s1026" type="#_x0000_t32" style="position:absolute;margin-left:34.9pt;margin-top:11.65pt;width:4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" strokeweight="2pt">
                <v:stroke dashstyle="1 1" endcap="round"/>
              </v:shape>
            </w:pict>
          </mc:Fallback>
        </mc:AlternateContent>
      </w:r>
    </w:p>
    <w:p w:rsidR="00527FBB" w:rsidRDefault="00527FBB" w:rsidP="00527FBB">
      <w:pPr>
        <w:spacing w:after="0"/>
        <w:rPr>
          <w:rFonts w:ascii="Garamond" w:hAnsi="Garamond"/>
          <w:sz w:val="24"/>
          <w:szCs w:val="24"/>
        </w:rPr>
      </w:pPr>
    </w:p>
    <w:p w:rsidR="00527FBB" w:rsidRDefault="00D00C9F" w:rsidP="00040B12">
      <w:pPr>
        <w:spacing w:after="0"/>
        <w:jc w:val="center"/>
        <w:rPr>
          <w:rFonts w:ascii="Garamond" w:hAnsi="Garamond"/>
          <w:b/>
          <w:sz w:val="24"/>
          <w:szCs w:val="24"/>
        </w:rPr>
      </w:pPr>
      <w:r w:rsidRPr="00D00C9F">
        <w:rPr>
          <w:rFonts w:ascii="Garamond" w:hAnsi="Garamond"/>
          <w:b/>
          <w:sz w:val="24"/>
          <w:szCs w:val="24"/>
        </w:rPr>
        <w:t>Name: ____________________________________ UID#: ____________________________</w:t>
      </w:r>
    </w:p>
    <w:p w:rsidR="001350D4" w:rsidRPr="00D00C9F" w:rsidRDefault="00C54376" w:rsidP="00040B12">
      <w:pPr>
        <w:spacing w:after="0"/>
        <w:jc w:val="center"/>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59776" behindDoc="0" locked="0" layoutInCell="1" allowOverlap="1" wp14:anchorId="798A134E" wp14:editId="41139B49">
                <wp:simplePos x="0" y="0"/>
                <wp:positionH relativeFrom="column">
                  <wp:posOffset>441960</wp:posOffset>
                </wp:positionH>
                <wp:positionV relativeFrom="paragraph">
                  <wp:posOffset>104775</wp:posOffset>
                </wp:positionV>
                <wp:extent cx="5996940" cy="1668780"/>
                <wp:effectExtent l="0" t="0" r="2286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68780"/>
                        </a:xfrm>
                        <a:prstGeom prst="rect">
                          <a:avLst/>
                        </a:prstGeom>
                        <a:solidFill>
                          <a:srgbClr val="FFFFFF"/>
                        </a:solidFill>
                        <a:ln w="9525">
                          <a:solidFill>
                            <a:srgbClr val="000000"/>
                          </a:solidFill>
                          <a:miter lim="800000"/>
                          <a:headEnd/>
                          <a:tailEnd/>
                        </a:ln>
                      </wps:spPr>
                      <wps:txbx>
                        <w:txbxContent>
                          <w:p w:rsidR="00E823B9" w:rsidRDefault="00C54376" w:rsidP="008764B2">
                            <w:pPr>
                              <w:spacing w:after="0"/>
                              <w:rPr>
                                <w:rFonts w:ascii="Garamond" w:hAnsi="Garamond"/>
                                <w:b/>
                                <w:sz w:val="24"/>
                                <w:szCs w:val="24"/>
                              </w:rPr>
                            </w:pPr>
                            <w:r>
                              <w:rPr>
                                <w:rFonts w:ascii="Garamond" w:hAnsi="Garamond"/>
                                <w:b/>
                                <w:sz w:val="24"/>
                                <w:szCs w:val="24"/>
                              </w:rPr>
                              <w:t xml:space="preserve">I have chosen to take an approved class for my practicum experience. I will complete ____________________, earning _____ credits during ____________ term. I will take CPET 240 (service learning) or CPET 250 (research) for one credit during </w:t>
                            </w:r>
                            <w:proofErr w:type="gramStart"/>
                            <w:r>
                              <w:rPr>
                                <w:rFonts w:ascii="Garamond" w:hAnsi="Garamond"/>
                                <w:b/>
                                <w:sz w:val="24"/>
                                <w:szCs w:val="24"/>
                              </w:rPr>
                              <w:t>Spring</w:t>
                            </w:r>
                            <w:proofErr w:type="gramEnd"/>
                            <w:r>
                              <w:rPr>
                                <w:rFonts w:ascii="Garamond" w:hAnsi="Garamond"/>
                                <w:b/>
                                <w:sz w:val="24"/>
                                <w:szCs w:val="24"/>
                              </w:rPr>
                              <w:t xml:space="preserve"> 201___.</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A134E" id="_x0000_t202" coordsize="21600,21600" o:spt="202" path="m,l,21600r21600,l21600,xe">
                <v:stroke joinstyle="miter"/>
                <v:path gradientshapeok="t" o:connecttype="rect"/>
              </v:shapetype>
              <v:shape id="Text Box 3" o:spid="_x0000_s1026" type="#_x0000_t202" style="position:absolute;left:0;text-align:left;margin-left:34.8pt;margin-top:8.25pt;width:472.2pt;height:1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">
                <v:textbox>
                  <w:txbxContent>
                    <w:p w:rsidR="00E823B9" w:rsidRDefault="00C54376" w:rsidP="008764B2">
                      <w:pPr>
                        <w:spacing w:after="0"/>
                        <w:rPr>
                          <w:rFonts w:ascii="Garamond" w:hAnsi="Garamond"/>
                          <w:b/>
                          <w:sz w:val="24"/>
                          <w:szCs w:val="24"/>
                        </w:rPr>
                      </w:pPr>
                      <w:r>
                        <w:rPr>
                          <w:rFonts w:ascii="Garamond" w:hAnsi="Garamond"/>
                          <w:b/>
                          <w:sz w:val="24"/>
                          <w:szCs w:val="24"/>
                        </w:rPr>
                        <w:t xml:space="preserve">I have chosen to take an approved class for my practicum experience. I will complete ____________________, earning _____ credits during ____________ term. I will take CPET 240 (service learning) or CPET 250 (research) for one credit during </w:t>
                      </w:r>
                      <w:proofErr w:type="gramStart"/>
                      <w:r>
                        <w:rPr>
                          <w:rFonts w:ascii="Garamond" w:hAnsi="Garamond"/>
                          <w:b/>
                          <w:sz w:val="24"/>
                          <w:szCs w:val="24"/>
                        </w:rPr>
                        <w:t>Spring</w:t>
                      </w:r>
                      <w:proofErr w:type="gramEnd"/>
                      <w:r>
                        <w:rPr>
                          <w:rFonts w:ascii="Garamond" w:hAnsi="Garamond"/>
                          <w:b/>
                          <w:sz w:val="24"/>
                          <w:szCs w:val="24"/>
                        </w:rPr>
                        <w:t xml:space="preserve"> 201___.</w:t>
                      </w:r>
                    </w:p>
                  </w:txbxContent>
                </v:textbox>
              </v:shape>
            </w:pict>
          </mc:Fallback>
        </mc:AlternateContent>
      </w:r>
    </w:p>
    <w:p w:rsidR="00527FBB" w:rsidRPr="00527FBB" w:rsidRDefault="00527FBB" w:rsidP="00040B12">
      <w:pPr>
        <w:spacing w:after="0"/>
        <w:jc w:val="center"/>
        <w:rPr>
          <w:rFonts w:ascii="Garamond" w:hAnsi="Garamond"/>
          <w:sz w:val="24"/>
          <w:szCs w:val="24"/>
        </w:rPr>
      </w:pPr>
    </w:p>
    <w:p w:rsidR="00527FBB" w:rsidRPr="00527FBB" w:rsidRDefault="00527FBB" w:rsidP="00040B12">
      <w:pPr>
        <w:spacing w:after="0"/>
        <w:jc w:val="center"/>
        <w:rPr>
          <w:rFonts w:ascii="Garamond" w:hAnsi="Garamond"/>
          <w:b/>
          <w:sz w:val="24"/>
          <w:szCs w:val="24"/>
        </w:rPr>
      </w:pPr>
    </w:p>
    <w:p w:rsidR="00527FBB" w:rsidRPr="00527FBB" w:rsidRDefault="00527FBB" w:rsidP="00040B12">
      <w:pPr>
        <w:spacing w:after="0"/>
        <w:jc w:val="center"/>
        <w:rPr>
          <w:rFonts w:ascii="Garamond" w:hAnsi="Garamond"/>
          <w:sz w:val="24"/>
          <w:szCs w:val="24"/>
        </w:rPr>
      </w:pPr>
    </w:p>
    <w:p w:rsidR="00527FBB" w:rsidRDefault="00527FBB" w:rsidP="00040B12">
      <w:pPr>
        <w:jc w:val="center"/>
        <w:rPr>
          <w:rFonts w:ascii="Garamond" w:hAnsi="Garamond"/>
          <w:b/>
          <w:sz w:val="24"/>
          <w:szCs w:val="24"/>
        </w:rPr>
      </w:pPr>
    </w:p>
    <w:p w:rsidR="00D00C9F" w:rsidRDefault="00D00C9F" w:rsidP="00040B12">
      <w:pPr>
        <w:jc w:val="center"/>
        <w:rPr>
          <w:rFonts w:ascii="Garamond" w:hAnsi="Garamond"/>
          <w:b/>
          <w:sz w:val="24"/>
          <w:szCs w:val="24"/>
        </w:rPr>
      </w:pPr>
    </w:p>
    <w:p w:rsidR="00D00C9F" w:rsidRDefault="00D00C9F" w:rsidP="00040B12">
      <w:pPr>
        <w:jc w:val="center"/>
        <w:rPr>
          <w:rFonts w:ascii="Garamond" w:hAnsi="Garamond"/>
          <w:b/>
          <w:sz w:val="24"/>
          <w:szCs w:val="24"/>
        </w:rPr>
      </w:pPr>
    </w:p>
    <w:p w:rsidR="00D00C9F" w:rsidRDefault="00D00C9F" w:rsidP="00040B12">
      <w:pPr>
        <w:jc w:val="center"/>
        <w:rPr>
          <w:rFonts w:ascii="Garamond" w:hAnsi="Garamond"/>
          <w:b/>
          <w:sz w:val="24"/>
          <w:szCs w:val="24"/>
        </w:rPr>
      </w:pPr>
    </w:p>
    <w:p w:rsidR="001350D4" w:rsidRDefault="001350D4" w:rsidP="00040B12">
      <w:pPr>
        <w:jc w:val="center"/>
        <w:rPr>
          <w:rFonts w:ascii="Garamond" w:hAnsi="Garamond"/>
          <w:b/>
          <w:sz w:val="24"/>
          <w:szCs w:val="24"/>
        </w:rPr>
      </w:pPr>
    </w:p>
    <w:p w:rsidR="003714C7" w:rsidRDefault="007E2011" w:rsidP="00C11F2D">
      <w:pPr>
        <w:jc w:val="center"/>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386080</wp:posOffset>
                </wp:positionH>
                <wp:positionV relativeFrom="paragraph">
                  <wp:posOffset>61595</wp:posOffset>
                </wp:positionV>
                <wp:extent cx="6038850" cy="0"/>
                <wp:effectExtent l="14605" t="21590" r="13970"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944B6" id="AutoShape 15" o:spid="_x0000_s1026" type="#_x0000_t32" style="position:absolute;margin-left:30.4pt;margin-top:4.85pt;width:4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" strokeweight="2pt">
                <v:stroke dashstyle="1 1" endcap="round"/>
              </v:shape>
            </w:pict>
          </mc:Fallback>
        </mc:AlternateContent>
      </w:r>
      <w:r w:rsidR="00BE26FF">
        <w:rPr>
          <w:rFonts w:ascii="Garamond" w:hAnsi="Garamond"/>
          <w:b/>
          <w:sz w:val="24"/>
          <w:szCs w:val="24"/>
        </w:rPr>
        <w:t xml:space="preserve"> </w:t>
      </w:r>
    </w:p>
    <w:p w:rsidR="00040B12" w:rsidRDefault="001350D4" w:rsidP="001350D4">
      <w:pPr>
        <w:numPr>
          <w:ilvl w:val="0"/>
          <w:numId w:val="4"/>
        </w:numPr>
        <w:spacing w:after="0" w:line="240" w:lineRule="auto"/>
        <w:rPr>
          <w:rFonts w:ascii="Garamond" w:hAnsi="Garamond" w:cs="Arial"/>
          <w:b/>
          <w:sz w:val="24"/>
        </w:rPr>
      </w:pPr>
      <w:r w:rsidRPr="001350D4">
        <w:rPr>
          <w:rFonts w:ascii="Garamond" w:hAnsi="Garamond" w:cs="Arial"/>
          <w:b/>
          <w:sz w:val="24"/>
        </w:rPr>
        <w:t xml:space="preserve">Please list </w:t>
      </w:r>
      <w:r w:rsidR="008764B2">
        <w:rPr>
          <w:rFonts w:ascii="Garamond" w:hAnsi="Garamond" w:cs="Arial"/>
          <w:b/>
          <w:sz w:val="24"/>
        </w:rPr>
        <w:t>at least 4</w:t>
      </w:r>
      <w:r w:rsidRPr="001350D4">
        <w:rPr>
          <w:rFonts w:ascii="Garamond" w:hAnsi="Garamond" w:cs="Arial"/>
          <w:b/>
          <w:sz w:val="24"/>
        </w:rPr>
        <w:t xml:space="preserve"> academic and/or career objectives that this </w:t>
      </w:r>
      <w:r w:rsidR="00C11F2D">
        <w:rPr>
          <w:rFonts w:ascii="Garamond" w:hAnsi="Garamond" w:cs="Arial"/>
          <w:b/>
          <w:sz w:val="24"/>
        </w:rPr>
        <w:t>class</w:t>
      </w:r>
      <w:r w:rsidRPr="001350D4">
        <w:rPr>
          <w:rFonts w:ascii="Garamond" w:hAnsi="Garamond" w:cs="Arial"/>
          <w:b/>
          <w:sz w:val="24"/>
        </w:rPr>
        <w:t xml:space="preserve"> will help you to achieve.</w:t>
      </w:r>
      <w:r w:rsidR="008764B2">
        <w:rPr>
          <w:rFonts w:ascii="Garamond" w:hAnsi="Garamond" w:cs="Arial"/>
          <w:b/>
          <w:sz w:val="24"/>
        </w:rPr>
        <w:t xml:space="preserve"> Please </w:t>
      </w:r>
      <w:r w:rsidR="00D471C9">
        <w:rPr>
          <w:rFonts w:ascii="Garamond" w:hAnsi="Garamond" w:cs="Arial"/>
          <w:b/>
          <w:sz w:val="24"/>
        </w:rPr>
        <w:t xml:space="preserve">also </w:t>
      </w:r>
      <w:r w:rsidR="008764B2">
        <w:rPr>
          <w:rFonts w:ascii="Garamond" w:hAnsi="Garamond" w:cs="Arial"/>
          <w:b/>
          <w:sz w:val="24"/>
        </w:rPr>
        <w:t>brainstorm at least 2 possible ways this experience may connect to an issue in sustainability</w:t>
      </w:r>
      <w:r w:rsidR="008764B2" w:rsidRPr="00D471C9">
        <w:rPr>
          <w:rFonts w:ascii="Garamond" w:hAnsi="Garamond" w:cs="Arial"/>
          <w:b/>
          <w:sz w:val="24"/>
        </w:rPr>
        <w:t>.</w:t>
      </w:r>
      <w:r w:rsidR="00040B12" w:rsidRPr="00D471C9">
        <w:rPr>
          <w:rFonts w:ascii="Garamond" w:hAnsi="Garamond" w:cs="Arial"/>
          <w:b/>
          <w:sz w:val="24"/>
        </w:rPr>
        <w:t xml:space="preserve"> </w:t>
      </w:r>
    </w:p>
    <w:p w:rsidR="00040B12" w:rsidRDefault="007E2011" w:rsidP="00040B12">
      <w:pPr>
        <w:spacing w:after="0" w:line="240" w:lineRule="auto"/>
        <w:ind w:left="360"/>
        <w:rPr>
          <w:rFonts w:ascii="Garamond" w:hAnsi="Garamond" w:cs="Arial"/>
          <w:b/>
          <w:sz w:val="24"/>
        </w:rPr>
      </w:pPr>
      <w:r>
        <w:rPr>
          <w:rFonts w:ascii="Garamond" w:hAnsi="Garamond" w:cs="Arial"/>
          <w:iCs/>
          <w:noProof/>
          <w:sz w:val="24"/>
        </w:rPr>
        <mc:AlternateContent>
          <mc:Choice Requires="wps">
            <w:drawing>
              <wp:anchor distT="0" distB="0" distL="114300" distR="114300" simplePos="0" relativeHeight="251667456" behindDoc="0" locked="0" layoutInCell="1" allowOverlap="1">
                <wp:simplePos x="0" y="0"/>
                <wp:positionH relativeFrom="column">
                  <wp:posOffset>590550</wp:posOffset>
                </wp:positionH>
                <wp:positionV relativeFrom="paragraph">
                  <wp:posOffset>97790</wp:posOffset>
                </wp:positionV>
                <wp:extent cx="5791200" cy="103822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38225"/>
                        </a:xfrm>
                        <a:prstGeom prst="rect">
                          <a:avLst/>
                        </a:prstGeom>
                        <a:solidFill>
                          <a:schemeClr val="bg1">
                            <a:lumMod val="95000"/>
                            <a:lumOff val="0"/>
                          </a:schemeClr>
                        </a:solidFill>
                        <a:ln w="12700">
                          <a:solidFill>
                            <a:schemeClr val="tx1"/>
                          </a:solidFill>
                          <a:miter lim="800000"/>
                          <a:headEnd/>
                          <a:tailEnd/>
                        </a:ln>
                      </wps:spPr>
                      <wps:txbx>
                        <w:txbxContent>
                          <w:p w:rsidR="00E823B9" w:rsidRPr="001350D4" w:rsidRDefault="00E823B9" w:rsidP="00B367AF">
                            <w:pPr>
                              <w:shd w:val="clear" w:color="auto" w:fill="F2F2F2" w:themeFill="background1" w:themeFillShade="F2"/>
                              <w:ind w:firstLine="720"/>
                              <w:rPr>
                                <w:rFonts w:ascii="Garamond" w:hAnsi="Garamond" w:cs="Arial"/>
                                <w:sz w:val="16"/>
                                <w:szCs w:val="16"/>
                              </w:rPr>
                            </w:pPr>
                            <w:r w:rsidRPr="001350D4">
                              <w:rPr>
                                <w:rFonts w:ascii="Garamond" w:hAnsi="Garamond" w:cs="Arial"/>
                                <w:b/>
                                <w:i/>
                                <w:sz w:val="16"/>
                                <w:szCs w:val="16"/>
                              </w:rPr>
                              <w:t>For example,</w:t>
                            </w:r>
                            <w:r w:rsidRPr="001350D4">
                              <w:rPr>
                                <w:rFonts w:ascii="Garamond" w:hAnsi="Garamond" w:cs="Arial"/>
                                <w:sz w:val="16"/>
                                <w:szCs w:val="16"/>
                              </w:rPr>
                              <w:t xml:space="preserve"> “I plan to…</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Explore Geographic Information Sciences and Land Use careers.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Utilize knowledge and skills gained in GEOG 342 (Biogeography), GEOG 373 (Computer Mapping), and LARC 450 (Environmental Resources) to help DNR officials identify and report on the most valuable of the State's unprotected lands.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Learn about urban sprawl and land conservation issues facing Maryland today.</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 xml:space="preserve">Develop the ability to articulate to local </w:t>
                            </w:r>
                            <w:proofErr w:type="spellStart"/>
                            <w:r w:rsidRPr="001350D4">
                              <w:rPr>
                                <w:rFonts w:ascii="Garamond" w:hAnsi="Garamond" w:cs="Arial"/>
                                <w:iCs/>
                                <w:sz w:val="16"/>
                                <w:szCs w:val="16"/>
                              </w:rPr>
                              <w:t>citizen's</w:t>
                            </w:r>
                            <w:proofErr w:type="spellEnd"/>
                            <w:r w:rsidRPr="001350D4">
                              <w:rPr>
                                <w:rFonts w:ascii="Garamond" w:hAnsi="Garamond" w:cs="Arial"/>
                                <w:iCs/>
                                <w:sz w:val="16"/>
                                <w:szCs w:val="16"/>
                              </w:rPr>
                              <w:t xml:space="preserve"> groups the contributions of </w:t>
                            </w:r>
                            <w:proofErr w:type="spellStart"/>
                            <w:r w:rsidRPr="001350D4">
                              <w:rPr>
                                <w:rFonts w:ascii="Garamond" w:hAnsi="Garamond" w:cs="Arial"/>
                                <w:iCs/>
                                <w:sz w:val="16"/>
                                <w:szCs w:val="16"/>
                              </w:rPr>
                              <w:t>GreenPrint</w:t>
                            </w:r>
                            <w:proofErr w:type="spellEnd"/>
                            <w:r w:rsidRPr="001350D4">
                              <w:rPr>
                                <w:rFonts w:ascii="Garamond" w:hAnsi="Garamond" w:cs="Arial"/>
                                <w:iCs/>
                                <w:sz w:val="16"/>
                                <w:szCs w:val="16"/>
                              </w:rPr>
                              <w:t xml:space="preserve"> to the environmental health of Maryland's citizens, its waterfowl, animals, and plants.”</w:t>
                            </w:r>
                          </w:p>
                          <w:p w:rsidR="00E823B9" w:rsidRDefault="00E823B9" w:rsidP="00B367AF">
                            <w:pPr>
                              <w:shd w:val="clear" w:color="auto" w:fill="F2F2F2" w:themeFill="background1" w:themeFillShade="F2"/>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6.5pt;margin-top:7.7pt;width:456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" fillcolor="#f2f2f2 [3052]" strokecolor="black [3213]" strokeweight="1pt">
                <v:textbox inset="0,0,0,0">
                  <w:txbxContent>
                    <w:p w:rsidR="00E823B9" w:rsidRPr="001350D4" w:rsidRDefault="00E823B9" w:rsidP="00B367AF">
                      <w:pPr>
                        <w:shd w:val="clear" w:color="auto" w:fill="F2F2F2" w:themeFill="background1" w:themeFillShade="F2"/>
                        <w:ind w:firstLine="720"/>
                        <w:rPr>
                          <w:rFonts w:ascii="Garamond" w:hAnsi="Garamond" w:cs="Arial"/>
                          <w:sz w:val="16"/>
                          <w:szCs w:val="16"/>
                        </w:rPr>
                      </w:pPr>
                      <w:r w:rsidRPr="001350D4">
                        <w:rPr>
                          <w:rFonts w:ascii="Garamond" w:hAnsi="Garamond" w:cs="Arial"/>
                          <w:b/>
                          <w:i/>
                          <w:sz w:val="16"/>
                          <w:szCs w:val="16"/>
                        </w:rPr>
                        <w:t>For example,</w:t>
                      </w:r>
                      <w:r w:rsidRPr="001350D4">
                        <w:rPr>
                          <w:rFonts w:ascii="Garamond" w:hAnsi="Garamond" w:cs="Arial"/>
                          <w:sz w:val="16"/>
                          <w:szCs w:val="16"/>
                        </w:rPr>
                        <w:t xml:space="preserve"> “I plan to…</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Explore Geographic Information Sciences and Land Use careers.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Utilize knowledge and skills gained in GEOG 342 (Biogeography), GEOG 373 (Computer Mapping), and LARC 450 (Environmental Resources) to help DNR officials identify and report on the most valuable of the State's unprotected lands.</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Learn about urban sprawl and land conservation issues facing Maryland today.</w:t>
                      </w:r>
                    </w:p>
                    <w:p w:rsidR="00E823B9" w:rsidRPr="001350D4" w:rsidRDefault="00E823B9" w:rsidP="00B367AF">
                      <w:pPr>
                        <w:numPr>
                          <w:ilvl w:val="0"/>
                          <w:numId w:val="5"/>
                        </w:numPr>
                        <w:shd w:val="clear" w:color="auto" w:fill="F2F2F2" w:themeFill="background1" w:themeFillShade="F2"/>
                        <w:spacing w:after="0" w:line="240" w:lineRule="auto"/>
                        <w:rPr>
                          <w:rFonts w:ascii="Garamond" w:hAnsi="Garamond" w:cs="Arial"/>
                          <w:iCs/>
                          <w:sz w:val="16"/>
                          <w:szCs w:val="16"/>
                        </w:rPr>
                      </w:pPr>
                      <w:r w:rsidRPr="001350D4">
                        <w:rPr>
                          <w:rFonts w:ascii="Garamond" w:hAnsi="Garamond" w:cs="Arial"/>
                          <w:iCs/>
                          <w:sz w:val="16"/>
                          <w:szCs w:val="16"/>
                        </w:rPr>
                        <w:t xml:space="preserve">Develop the ability to articulate to local </w:t>
                      </w:r>
                      <w:proofErr w:type="spellStart"/>
                      <w:r w:rsidRPr="001350D4">
                        <w:rPr>
                          <w:rFonts w:ascii="Garamond" w:hAnsi="Garamond" w:cs="Arial"/>
                          <w:iCs/>
                          <w:sz w:val="16"/>
                          <w:szCs w:val="16"/>
                        </w:rPr>
                        <w:t>citizen's</w:t>
                      </w:r>
                      <w:proofErr w:type="spellEnd"/>
                      <w:r w:rsidRPr="001350D4">
                        <w:rPr>
                          <w:rFonts w:ascii="Garamond" w:hAnsi="Garamond" w:cs="Arial"/>
                          <w:iCs/>
                          <w:sz w:val="16"/>
                          <w:szCs w:val="16"/>
                        </w:rPr>
                        <w:t xml:space="preserve"> groups the contributions of </w:t>
                      </w:r>
                      <w:proofErr w:type="spellStart"/>
                      <w:r w:rsidRPr="001350D4">
                        <w:rPr>
                          <w:rFonts w:ascii="Garamond" w:hAnsi="Garamond" w:cs="Arial"/>
                          <w:iCs/>
                          <w:sz w:val="16"/>
                          <w:szCs w:val="16"/>
                        </w:rPr>
                        <w:t>GreenPrint</w:t>
                      </w:r>
                      <w:proofErr w:type="spellEnd"/>
                      <w:r w:rsidRPr="001350D4">
                        <w:rPr>
                          <w:rFonts w:ascii="Garamond" w:hAnsi="Garamond" w:cs="Arial"/>
                          <w:iCs/>
                          <w:sz w:val="16"/>
                          <w:szCs w:val="16"/>
                        </w:rPr>
                        <w:t xml:space="preserve"> to the environmental health of Maryland's citizens, its waterfowl, animals, and plants.”</w:t>
                      </w:r>
                    </w:p>
                    <w:p w:rsidR="00E823B9" w:rsidRDefault="00E823B9" w:rsidP="00B367AF">
                      <w:pPr>
                        <w:shd w:val="clear" w:color="auto" w:fill="F2F2F2" w:themeFill="background1" w:themeFillShade="F2"/>
                      </w:pPr>
                    </w:p>
                  </w:txbxContent>
                </v:textbox>
              </v:shape>
            </w:pict>
          </mc:Fallback>
        </mc:AlternateContent>
      </w: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040B12" w:rsidRDefault="00040B12" w:rsidP="00040B12">
      <w:pPr>
        <w:spacing w:after="0" w:line="240" w:lineRule="auto"/>
        <w:ind w:left="360"/>
        <w:rPr>
          <w:rFonts w:ascii="Garamond" w:hAnsi="Garamond" w:cs="Arial"/>
          <w:b/>
          <w:sz w:val="24"/>
        </w:rPr>
      </w:pPr>
    </w:p>
    <w:p w:rsidR="001350D4" w:rsidRPr="001350D4" w:rsidRDefault="00040B12" w:rsidP="00040B12">
      <w:pPr>
        <w:spacing w:after="0" w:line="240" w:lineRule="auto"/>
        <w:ind w:left="360"/>
        <w:rPr>
          <w:rFonts w:ascii="Garamond" w:hAnsi="Garamond" w:cs="Arial"/>
          <w:iCs/>
          <w:sz w:val="24"/>
        </w:rPr>
      </w:pPr>
      <w:r>
        <w:rPr>
          <w:rFonts w:ascii="Garamond" w:hAnsi="Garamond" w:cs="Arial"/>
          <w:b/>
          <w:sz w:val="24"/>
        </w:rPr>
        <w:t>Note:</w:t>
      </w:r>
      <w:r>
        <w:rPr>
          <w:rFonts w:ascii="Garamond" w:hAnsi="Garamond" w:cs="Arial"/>
          <w:sz w:val="24"/>
        </w:rPr>
        <w:t xml:space="preserve"> </w:t>
      </w:r>
      <w:r w:rsidRPr="00D471C9">
        <w:rPr>
          <w:rFonts w:ascii="Garamond" w:hAnsi="Garamond" w:cs="Arial"/>
          <w:sz w:val="24"/>
        </w:rPr>
        <w:t xml:space="preserve">if you are having trouble connecting to an issue in sustainability, take a look at the “Big Ideas </w:t>
      </w:r>
      <w:r w:rsidR="003E7F6D">
        <w:rPr>
          <w:rFonts w:ascii="Garamond" w:hAnsi="Garamond" w:cs="Arial"/>
          <w:sz w:val="24"/>
        </w:rPr>
        <w:t xml:space="preserve">in Sustainability” document </w:t>
      </w:r>
      <w:r w:rsidRPr="00D471C9">
        <w:rPr>
          <w:rFonts w:ascii="Garamond" w:hAnsi="Garamond" w:cs="Arial"/>
          <w:sz w:val="24"/>
        </w:rPr>
        <w:t>or do an online search o</w:t>
      </w:r>
      <w:r w:rsidR="003E7F6D">
        <w:rPr>
          <w:rFonts w:ascii="Garamond" w:hAnsi="Garamond" w:cs="Arial"/>
          <w:sz w:val="24"/>
        </w:rPr>
        <w:t>f the focus of your experience and</w:t>
      </w:r>
      <w:r w:rsidRPr="00D471C9">
        <w:rPr>
          <w:rFonts w:ascii="Garamond" w:hAnsi="Garamond" w:cs="Arial"/>
          <w:sz w:val="24"/>
        </w:rPr>
        <w:t xml:space="preserve"> sustainability (such as “p</w:t>
      </w:r>
      <w:r w:rsidR="003E7F6D">
        <w:rPr>
          <w:rFonts w:ascii="Garamond" w:hAnsi="Garamond" w:cs="Arial"/>
          <w:sz w:val="24"/>
        </w:rPr>
        <w:t>sychology” AND “sustainability”).</w:t>
      </w:r>
    </w:p>
    <w:p w:rsidR="001350D4" w:rsidRDefault="001350D4" w:rsidP="001350D4">
      <w:pPr>
        <w:rPr>
          <w:rFonts w:ascii="Garamond" w:hAnsi="Garamond" w:cs="Arial"/>
          <w:iCs/>
          <w:sz w:val="24"/>
        </w:rPr>
      </w:pPr>
    </w:p>
    <w:p w:rsidR="00585A34" w:rsidRDefault="00585A34"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C11F2D" w:rsidRDefault="00C11F2D" w:rsidP="00D8644D">
      <w:pPr>
        <w:jc w:val="center"/>
        <w:rPr>
          <w:rFonts w:ascii="Garamond" w:hAnsi="Garamond"/>
          <w:b/>
          <w:sz w:val="24"/>
          <w:szCs w:val="24"/>
        </w:rPr>
      </w:pPr>
    </w:p>
    <w:p w:rsidR="00585A34" w:rsidRDefault="00585A34" w:rsidP="003E7F6D">
      <w:pPr>
        <w:rPr>
          <w:rFonts w:ascii="Garamond" w:hAnsi="Garamond"/>
          <w:b/>
          <w:sz w:val="24"/>
          <w:szCs w:val="24"/>
        </w:rPr>
      </w:pPr>
    </w:p>
    <w:p w:rsidR="00236A07" w:rsidRPr="00236A07" w:rsidRDefault="00236A07" w:rsidP="00D8644D">
      <w:pPr>
        <w:jc w:val="center"/>
        <w:rPr>
          <w:rFonts w:ascii="Garamond" w:hAnsi="Garamond" w:cs="Arial"/>
          <w:b/>
          <w:sz w:val="24"/>
          <w:szCs w:val="24"/>
        </w:rPr>
      </w:pPr>
      <w:r w:rsidRPr="00236A07">
        <w:rPr>
          <w:rFonts w:ascii="Garamond" w:hAnsi="Garamond" w:cs="Arial"/>
          <w:b/>
          <w:sz w:val="24"/>
          <w:szCs w:val="24"/>
        </w:rPr>
        <w:t xml:space="preserve">ETE </w:t>
      </w:r>
      <w:r w:rsidR="007E2011">
        <w:rPr>
          <w:rFonts w:ascii="Garamond" w:hAnsi="Garamond" w:cs="Arial"/>
          <w:b/>
          <w:sz w:val="24"/>
          <w:szCs w:val="24"/>
        </w:rPr>
        <w:t>Capstone (Practicum)</w:t>
      </w:r>
      <w:r w:rsidRPr="00236A07">
        <w:rPr>
          <w:rFonts w:ascii="Garamond" w:hAnsi="Garamond" w:cs="Arial"/>
          <w:b/>
          <w:sz w:val="24"/>
          <w:szCs w:val="24"/>
        </w:rPr>
        <w:t xml:space="preserve"> Experience Learning Contract – Confirmation Sheet</w:t>
      </w:r>
    </w:p>
    <w:p w:rsidR="00236A07" w:rsidRDefault="00236A07" w:rsidP="00236A07">
      <w:pPr>
        <w:rPr>
          <w:rFonts w:ascii="Garamond" w:hAnsi="Garamond" w:cs="Arial"/>
          <w:sz w:val="24"/>
          <w:szCs w:val="24"/>
        </w:rPr>
      </w:pPr>
      <w:r w:rsidRPr="00236A07">
        <w:rPr>
          <w:rFonts w:ascii="Garamond" w:hAnsi="Garamond" w:cs="Arial"/>
          <w:sz w:val="24"/>
          <w:szCs w:val="24"/>
        </w:rPr>
        <w:t xml:space="preserve">After reviewing the </w:t>
      </w:r>
      <w:r w:rsidR="007E2011">
        <w:rPr>
          <w:rFonts w:ascii="Garamond" w:hAnsi="Garamond" w:cs="Arial"/>
          <w:sz w:val="24"/>
          <w:szCs w:val="24"/>
        </w:rPr>
        <w:t>capstone (practicum)</w:t>
      </w:r>
      <w:r w:rsidRPr="00236A07">
        <w:rPr>
          <w:rFonts w:ascii="Garamond" w:hAnsi="Garamond" w:cs="Arial"/>
          <w:sz w:val="24"/>
          <w:szCs w:val="24"/>
        </w:rPr>
        <w:t xml:space="preserve"> learning contract, please sign below to confirm that the details and requirements have been discussed and agreed upon.</w:t>
      </w:r>
    </w:p>
    <w:p w:rsidR="00236A07" w:rsidRPr="00236A07" w:rsidRDefault="00585A34" w:rsidP="00236A07">
      <w:pPr>
        <w:rPr>
          <w:rFonts w:ascii="Garamond" w:hAnsi="Garamond" w:cs="Arial"/>
          <w:b/>
          <w:sz w:val="24"/>
          <w:szCs w:val="24"/>
        </w:rPr>
      </w:pPr>
      <w:r>
        <w:rPr>
          <w:rFonts w:ascii="Garamond" w:hAnsi="Garamond" w:cs="Arial"/>
          <w:b/>
          <w:noProof/>
          <w:sz w:val="24"/>
          <w:szCs w:val="24"/>
        </w:rPr>
        <mc:AlternateContent>
          <mc:Choice Requires="wps">
            <w:drawing>
              <wp:anchor distT="0" distB="0" distL="114300" distR="114300" simplePos="0" relativeHeight="251673600" behindDoc="0" locked="0" layoutInCell="1" allowOverlap="1" wp14:anchorId="31FE36C9" wp14:editId="00888DF2">
                <wp:simplePos x="0" y="0"/>
                <wp:positionH relativeFrom="column">
                  <wp:posOffset>319405</wp:posOffset>
                </wp:positionH>
                <wp:positionV relativeFrom="paragraph">
                  <wp:posOffset>60325</wp:posOffset>
                </wp:positionV>
                <wp:extent cx="6038850" cy="0"/>
                <wp:effectExtent l="0" t="0" r="1905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72224" id="AutoShape 11" o:spid="_x0000_s1026" type="#_x0000_t32" style="position:absolute;margin-left:25.15pt;margin-top:4.75pt;width:4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" strokeweight="2pt">
                <v:stroke dashstyle="1 1" endcap="round"/>
              </v:shape>
            </w:pict>
          </mc:Fallback>
        </mc:AlternateContent>
      </w:r>
    </w:p>
    <w:p w:rsidR="00236A07" w:rsidRPr="00236A07" w:rsidRDefault="00236A07" w:rsidP="00236A07">
      <w:pPr>
        <w:rPr>
          <w:rFonts w:ascii="Garamond" w:hAnsi="Garamond" w:cs="Arial"/>
          <w:b/>
          <w:sz w:val="24"/>
          <w:szCs w:val="24"/>
        </w:rPr>
      </w:pPr>
      <w:r w:rsidRPr="00236A07">
        <w:rPr>
          <w:rFonts w:ascii="Garamond" w:hAnsi="Garamond" w:cs="Arial"/>
          <w:b/>
          <w:sz w:val="24"/>
          <w:szCs w:val="24"/>
        </w:rPr>
        <w:t>Student’s printed name:</w:t>
      </w:r>
      <w:r>
        <w:rPr>
          <w:rFonts w:ascii="Garamond" w:hAnsi="Garamond" w:cs="Arial"/>
          <w:b/>
          <w:sz w:val="24"/>
          <w:szCs w:val="24"/>
        </w:rPr>
        <w:t xml:space="preserve"> </w:t>
      </w:r>
      <w:r w:rsidRPr="00236A07">
        <w:rPr>
          <w:rFonts w:ascii="Garamond" w:hAnsi="Garamond" w:cs="Arial"/>
          <w:b/>
          <w:sz w:val="24"/>
          <w:szCs w:val="24"/>
        </w:rPr>
        <w:t>___________________________________________________</w:t>
      </w:r>
      <w:r>
        <w:rPr>
          <w:rFonts w:ascii="Garamond" w:hAnsi="Garamond" w:cs="Arial"/>
          <w:b/>
          <w:sz w:val="24"/>
          <w:szCs w:val="24"/>
        </w:rPr>
        <w:t>______</w:t>
      </w:r>
    </w:p>
    <w:p w:rsidR="00D00C9F" w:rsidRDefault="00236A07" w:rsidP="006D29AE">
      <w:pPr>
        <w:rPr>
          <w:rFonts w:ascii="Garamond" w:hAnsi="Garamond" w:cs="Arial"/>
          <w:b/>
          <w:sz w:val="24"/>
          <w:szCs w:val="24"/>
        </w:rPr>
      </w:pPr>
      <w:r w:rsidRPr="00236A07">
        <w:rPr>
          <w:rFonts w:ascii="Garamond" w:hAnsi="Garamond" w:cs="Arial"/>
          <w:b/>
          <w:sz w:val="24"/>
          <w:szCs w:val="24"/>
        </w:rPr>
        <w:t>Student’s signature:</w:t>
      </w:r>
      <w:r>
        <w:rPr>
          <w:rFonts w:ascii="Garamond" w:hAnsi="Garamond" w:cs="Arial"/>
          <w:b/>
          <w:sz w:val="24"/>
          <w:szCs w:val="24"/>
        </w:rPr>
        <w:t xml:space="preserve"> </w:t>
      </w:r>
      <w:r w:rsidRPr="00236A07">
        <w:rPr>
          <w:rFonts w:ascii="Garamond" w:hAnsi="Garamond" w:cs="Arial"/>
          <w:b/>
          <w:sz w:val="24"/>
          <w:szCs w:val="24"/>
        </w:rPr>
        <w:t>____________</w:t>
      </w:r>
      <w:r>
        <w:rPr>
          <w:rFonts w:ascii="Garamond" w:hAnsi="Garamond" w:cs="Arial"/>
          <w:b/>
          <w:sz w:val="24"/>
          <w:szCs w:val="24"/>
        </w:rPr>
        <w:t>___________________________Date: ________________</w:t>
      </w:r>
    </w:p>
    <w:p w:rsidR="00585A34" w:rsidRDefault="00585A34" w:rsidP="00D16A29">
      <w:pPr>
        <w:rPr>
          <w:rFonts w:ascii="Garamond" w:hAnsi="Garamond" w:cs="Arial"/>
          <w:i/>
          <w:sz w:val="24"/>
          <w:szCs w:val="24"/>
        </w:rPr>
      </w:pPr>
      <w:r>
        <w:rPr>
          <w:rFonts w:ascii="Garamond" w:hAnsi="Garamond" w:cs="Arial"/>
          <w:b/>
          <w:noProof/>
          <w:sz w:val="24"/>
          <w:szCs w:val="24"/>
        </w:rPr>
        <mc:AlternateContent>
          <mc:Choice Requires="wps">
            <w:drawing>
              <wp:anchor distT="0" distB="0" distL="114300" distR="114300" simplePos="0" relativeHeight="251670528" behindDoc="0" locked="0" layoutInCell="1" allowOverlap="1" wp14:anchorId="540A74A2" wp14:editId="302942E5">
                <wp:simplePos x="0" y="0"/>
                <wp:positionH relativeFrom="column">
                  <wp:posOffset>376555</wp:posOffset>
                </wp:positionH>
                <wp:positionV relativeFrom="paragraph">
                  <wp:posOffset>210185</wp:posOffset>
                </wp:positionV>
                <wp:extent cx="603885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DB6A" id="AutoShape 13" o:spid="_x0000_s1026" type="#_x0000_t32" style="position:absolute;margin-left:29.65pt;margin-top:16.55pt;width:47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" strokeweight="2pt">
                <v:stroke dashstyle="1 1" endcap="round"/>
              </v:shape>
            </w:pict>
          </mc:Fallback>
        </mc:AlternateContent>
      </w:r>
    </w:p>
    <w:p w:rsidR="00D8644D" w:rsidRDefault="00D8644D" w:rsidP="00D16A29">
      <w:pPr>
        <w:rPr>
          <w:rFonts w:ascii="Garamond" w:hAnsi="Garamond" w:cs="Arial"/>
          <w:i/>
          <w:sz w:val="24"/>
          <w:szCs w:val="24"/>
        </w:rPr>
      </w:pPr>
    </w:p>
    <w:p w:rsidR="00D16A29" w:rsidRPr="007E2011" w:rsidRDefault="00D471C9" w:rsidP="00D16A29">
      <w:pPr>
        <w:rPr>
          <w:rFonts w:ascii="Garamond" w:hAnsi="Garamond" w:cs="Arial"/>
          <w:b/>
          <w:sz w:val="24"/>
          <w:szCs w:val="24"/>
          <w:u w:val="single"/>
        </w:rPr>
      </w:pPr>
      <w:r w:rsidRPr="00D471C9">
        <w:rPr>
          <w:rFonts w:ascii="Garamond" w:hAnsi="Garamond" w:cs="Arial"/>
          <w:b/>
          <w:color w:val="FF0000"/>
          <w:sz w:val="24"/>
          <w:szCs w:val="24"/>
        </w:rPr>
        <w:t xml:space="preserve">*Students - </w:t>
      </w:r>
      <w:r>
        <w:rPr>
          <w:rFonts w:ascii="Garamond" w:hAnsi="Garamond" w:cs="Arial"/>
          <w:b/>
          <w:color w:val="FF0000"/>
          <w:sz w:val="24"/>
          <w:szCs w:val="24"/>
        </w:rPr>
        <w:t>p</w:t>
      </w:r>
      <w:r w:rsidR="00D16A29" w:rsidRPr="00D471C9">
        <w:rPr>
          <w:rFonts w:ascii="Garamond" w:hAnsi="Garamond" w:cs="Arial"/>
          <w:b/>
          <w:color w:val="FF0000"/>
          <w:sz w:val="24"/>
          <w:szCs w:val="24"/>
        </w:rPr>
        <w:t>lease note:</w:t>
      </w:r>
      <w:r w:rsidR="00D16A29" w:rsidRPr="00D16A29">
        <w:rPr>
          <w:rFonts w:ascii="Garamond" w:hAnsi="Garamond" w:cs="Arial"/>
          <w:i/>
          <w:sz w:val="24"/>
          <w:szCs w:val="24"/>
        </w:rPr>
        <w:t xml:space="preserve"> </w:t>
      </w:r>
      <w:r w:rsidRPr="00D471C9">
        <w:rPr>
          <w:rFonts w:ascii="Garamond" w:hAnsi="Garamond" w:cs="Arial"/>
          <w:sz w:val="24"/>
          <w:szCs w:val="24"/>
        </w:rPr>
        <w:t>You</w:t>
      </w:r>
      <w:r w:rsidR="00D16A29" w:rsidRPr="00D471C9">
        <w:rPr>
          <w:rFonts w:ascii="Garamond" w:hAnsi="Garamond" w:cs="Arial"/>
          <w:sz w:val="24"/>
          <w:szCs w:val="24"/>
        </w:rPr>
        <w:t xml:space="preserve"> will NOT be eligible to receive credit for your </w:t>
      </w:r>
      <w:r>
        <w:rPr>
          <w:rFonts w:ascii="Garamond" w:hAnsi="Garamond" w:cs="Arial"/>
          <w:sz w:val="24"/>
          <w:szCs w:val="24"/>
        </w:rPr>
        <w:t xml:space="preserve">capstone </w:t>
      </w:r>
      <w:r w:rsidR="00D16A29" w:rsidRPr="00D471C9">
        <w:rPr>
          <w:rFonts w:ascii="Garamond" w:hAnsi="Garamond" w:cs="Arial"/>
          <w:sz w:val="24"/>
          <w:szCs w:val="24"/>
        </w:rPr>
        <w:t>experience if you do not bring this hard copy</w:t>
      </w:r>
      <w:r w:rsidR="00D8644D" w:rsidRPr="00D471C9">
        <w:rPr>
          <w:rFonts w:ascii="Garamond" w:hAnsi="Garamond" w:cs="Arial"/>
          <w:sz w:val="24"/>
          <w:szCs w:val="24"/>
        </w:rPr>
        <w:t xml:space="preserve"> or submit a scanned copy via email</w:t>
      </w:r>
      <w:r w:rsidR="00D16A29" w:rsidRPr="00D471C9">
        <w:rPr>
          <w:rFonts w:ascii="Garamond" w:hAnsi="Garamond" w:cs="Arial"/>
          <w:sz w:val="24"/>
          <w:szCs w:val="24"/>
        </w:rPr>
        <w:t xml:space="preserve"> to the ETE Director and receive approval </w:t>
      </w:r>
      <w:r w:rsidR="00D8644D" w:rsidRPr="00D471C9">
        <w:rPr>
          <w:rFonts w:ascii="Garamond" w:hAnsi="Garamond" w:cs="Arial"/>
          <w:b/>
          <w:sz w:val="24"/>
          <w:szCs w:val="24"/>
          <w:u w:val="single"/>
        </w:rPr>
        <w:t xml:space="preserve">AT LEAST </w:t>
      </w:r>
      <w:r w:rsidR="005B777E">
        <w:rPr>
          <w:rFonts w:ascii="Garamond" w:hAnsi="Garamond" w:cs="Arial"/>
          <w:b/>
          <w:sz w:val="24"/>
          <w:szCs w:val="24"/>
          <w:u w:val="single"/>
        </w:rPr>
        <w:t>TWO</w:t>
      </w:r>
      <w:r w:rsidR="00D8644D" w:rsidRPr="00D471C9">
        <w:rPr>
          <w:rFonts w:ascii="Garamond" w:hAnsi="Garamond" w:cs="Arial"/>
          <w:b/>
          <w:sz w:val="24"/>
          <w:szCs w:val="24"/>
          <w:u w:val="single"/>
        </w:rPr>
        <w:t xml:space="preserve"> WEEKS </w:t>
      </w:r>
      <w:r w:rsidR="00D16A29" w:rsidRPr="00D471C9">
        <w:rPr>
          <w:rFonts w:ascii="Garamond" w:hAnsi="Garamond" w:cs="Arial"/>
          <w:b/>
          <w:sz w:val="24"/>
          <w:szCs w:val="24"/>
          <w:u w:val="single"/>
        </w:rPr>
        <w:t>PRIOR to beginning your</w:t>
      </w:r>
      <w:r>
        <w:rPr>
          <w:rFonts w:ascii="Garamond" w:hAnsi="Garamond" w:cs="Arial"/>
          <w:b/>
          <w:sz w:val="24"/>
          <w:szCs w:val="24"/>
          <w:u w:val="single"/>
        </w:rPr>
        <w:t xml:space="preserve"> capstone </w:t>
      </w:r>
      <w:r w:rsidR="00D16A29" w:rsidRPr="00D471C9">
        <w:rPr>
          <w:rFonts w:ascii="Garamond" w:hAnsi="Garamond" w:cs="Arial"/>
          <w:b/>
          <w:sz w:val="24"/>
          <w:szCs w:val="24"/>
          <w:u w:val="single"/>
        </w:rPr>
        <w:t>experience</w:t>
      </w:r>
      <w:r w:rsidR="00D16A29" w:rsidRPr="00D471C9">
        <w:rPr>
          <w:rFonts w:ascii="Garamond" w:hAnsi="Garamond" w:cs="Arial"/>
          <w:sz w:val="24"/>
          <w:szCs w:val="24"/>
        </w:rPr>
        <w:t>.</w:t>
      </w:r>
      <w:r w:rsidR="00D16A29" w:rsidRPr="00D471C9">
        <w:rPr>
          <w:rFonts w:ascii="Garamond" w:hAnsi="Garamond" w:cs="Arial"/>
          <w:i/>
          <w:sz w:val="24"/>
          <w:szCs w:val="24"/>
        </w:rPr>
        <w:t xml:space="preserve"> </w:t>
      </w:r>
      <w:r w:rsidRPr="007E2011">
        <w:rPr>
          <w:rFonts w:ascii="Garamond" w:hAnsi="Garamond" w:cs="Arial"/>
          <w:b/>
          <w:sz w:val="24"/>
          <w:szCs w:val="24"/>
          <w:u w:val="single"/>
        </w:rPr>
        <w:t>You are only eligible to start counting hours worked AFTER you have received approval.</w:t>
      </w:r>
    </w:p>
    <w:p w:rsidR="00D16A29" w:rsidRPr="00236A07" w:rsidRDefault="00D16A29" w:rsidP="006D29AE">
      <w:pPr>
        <w:rPr>
          <w:rFonts w:ascii="Garamond" w:hAnsi="Garamond" w:cs="Arial"/>
          <w:b/>
          <w:sz w:val="24"/>
          <w:szCs w:val="24"/>
        </w:rPr>
      </w:pPr>
    </w:p>
    <w:sectPr w:rsidR="00D16A29" w:rsidRPr="00236A07" w:rsidSect="00040B1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B9" w:rsidRDefault="00E823B9" w:rsidP="001350D4">
      <w:pPr>
        <w:spacing w:after="0" w:line="240" w:lineRule="auto"/>
      </w:pPr>
      <w:r>
        <w:separator/>
      </w:r>
    </w:p>
  </w:endnote>
  <w:endnote w:type="continuationSeparator" w:id="0">
    <w:p w:rsidR="00E823B9" w:rsidRDefault="00E823B9" w:rsidP="0013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2237973"/>
      <w:docPartObj>
        <w:docPartGallery w:val="Page Numbers (Bottom of Page)"/>
        <w:docPartUnique/>
      </w:docPartObj>
    </w:sdtPr>
    <w:sdtEndPr/>
    <w:sdtContent>
      <w:sdt>
        <w:sdtPr>
          <w:rPr>
            <w:rFonts w:ascii="Garamond" w:hAnsi="Garamond"/>
          </w:rPr>
          <w:id w:val="565050523"/>
          <w:docPartObj>
            <w:docPartGallery w:val="Page Numbers (Top of Page)"/>
            <w:docPartUnique/>
          </w:docPartObj>
        </w:sdtPr>
        <w:sdtEndPr/>
        <w:sdtContent>
          <w:p w:rsidR="00E823B9" w:rsidRPr="001350D4" w:rsidRDefault="00E823B9">
            <w:pPr>
              <w:pStyle w:val="Footer"/>
              <w:jc w:val="right"/>
              <w:rPr>
                <w:rFonts w:ascii="Garamond" w:hAnsi="Garamond"/>
              </w:rPr>
            </w:pPr>
            <w:r w:rsidRPr="001350D4">
              <w:rPr>
                <w:rFonts w:ascii="Garamond" w:hAnsi="Garamond"/>
              </w:rPr>
              <w:t xml:space="preserve">Page </w:t>
            </w:r>
            <w:r w:rsidR="002A3FD7" w:rsidRPr="001350D4">
              <w:rPr>
                <w:rFonts w:ascii="Garamond" w:hAnsi="Garamond"/>
                <w:b/>
                <w:sz w:val="24"/>
                <w:szCs w:val="24"/>
              </w:rPr>
              <w:fldChar w:fldCharType="begin"/>
            </w:r>
            <w:r w:rsidRPr="001350D4">
              <w:rPr>
                <w:rFonts w:ascii="Garamond" w:hAnsi="Garamond"/>
                <w:b/>
              </w:rPr>
              <w:instrText xml:space="preserve"> PAGE </w:instrText>
            </w:r>
            <w:r w:rsidR="002A3FD7" w:rsidRPr="001350D4">
              <w:rPr>
                <w:rFonts w:ascii="Garamond" w:hAnsi="Garamond"/>
                <w:b/>
                <w:sz w:val="24"/>
                <w:szCs w:val="24"/>
              </w:rPr>
              <w:fldChar w:fldCharType="separate"/>
            </w:r>
            <w:r w:rsidR="00895698">
              <w:rPr>
                <w:rFonts w:ascii="Garamond" w:hAnsi="Garamond"/>
                <w:b/>
                <w:noProof/>
              </w:rPr>
              <w:t>2</w:t>
            </w:r>
            <w:r w:rsidR="002A3FD7" w:rsidRPr="001350D4">
              <w:rPr>
                <w:rFonts w:ascii="Garamond" w:hAnsi="Garamond"/>
                <w:b/>
                <w:sz w:val="24"/>
                <w:szCs w:val="24"/>
              </w:rPr>
              <w:fldChar w:fldCharType="end"/>
            </w:r>
            <w:r w:rsidRPr="001350D4">
              <w:rPr>
                <w:rFonts w:ascii="Garamond" w:hAnsi="Garamond"/>
              </w:rPr>
              <w:t xml:space="preserve"> of </w:t>
            </w:r>
            <w:r w:rsidR="002A3FD7" w:rsidRPr="001350D4">
              <w:rPr>
                <w:rFonts w:ascii="Garamond" w:hAnsi="Garamond"/>
                <w:b/>
                <w:sz w:val="24"/>
                <w:szCs w:val="24"/>
              </w:rPr>
              <w:fldChar w:fldCharType="begin"/>
            </w:r>
            <w:r w:rsidRPr="001350D4">
              <w:rPr>
                <w:rFonts w:ascii="Garamond" w:hAnsi="Garamond"/>
                <w:b/>
              </w:rPr>
              <w:instrText xml:space="preserve"> NUMPAGES  </w:instrText>
            </w:r>
            <w:r w:rsidR="002A3FD7" w:rsidRPr="001350D4">
              <w:rPr>
                <w:rFonts w:ascii="Garamond" w:hAnsi="Garamond"/>
                <w:b/>
                <w:sz w:val="24"/>
                <w:szCs w:val="24"/>
              </w:rPr>
              <w:fldChar w:fldCharType="separate"/>
            </w:r>
            <w:r w:rsidR="00895698">
              <w:rPr>
                <w:rFonts w:ascii="Garamond" w:hAnsi="Garamond"/>
                <w:b/>
                <w:noProof/>
              </w:rPr>
              <w:t>2</w:t>
            </w:r>
            <w:r w:rsidR="002A3FD7" w:rsidRPr="001350D4">
              <w:rPr>
                <w:rFonts w:ascii="Garamond" w:hAnsi="Garamond"/>
                <w:b/>
                <w:sz w:val="24"/>
                <w:szCs w:val="24"/>
              </w:rPr>
              <w:fldChar w:fldCharType="end"/>
            </w:r>
          </w:p>
        </w:sdtContent>
      </w:sdt>
    </w:sdtContent>
  </w:sdt>
  <w:p w:rsidR="00E823B9" w:rsidRDefault="00E8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B9" w:rsidRDefault="00E823B9" w:rsidP="001350D4">
      <w:pPr>
        <w:spacing w:after="0" w:line="240" w:lineRule="auto"/>
      </w:pPr>
      <w:r>
        <w:separator/>
      </w:r>
    </w:p>
  </w:footnote>
  <w:footnote w:type="continuationSeparator" w:id="0">
    <w:p w:rsidR="00E823B9" w:rsidRDefault="00E823B9" w:rsidP="00135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245A"/>
    <w:multiLevelType w:val="hybridMultilevel"/>
    <w:tmpl w:val="885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01AF6"/>
    <w:multiLevelType w:val="hybridMultilevel"/>
    <w:tmpl w:val="F2DA2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05DBA"/>
    <w:multiLevelType w:val="hybridMultilevel"/>
    <w:tmpl w:val="38CE7E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965833"/>
    <w:multiLevelType w:val="hybridMultilevel"/>
    <w:tmpl w:val="235AAF0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EF30C58"/>
    <w:multiLevelType w:val="hybridMultilevel"/>
    <w:tmpl w:val="000042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B"/>
    <w:rsid w:val="00021518"/>
    <w:rsid w:val="00026B00"/>
    <w:rsid w:val="00040B12"/>
    <w:rsid w:val="000F6DD0"/>
    <w:rsid w:val="001350D4"/>
    <w:rsid w:val="0022187C"/>
    <w:rsid w:val="00236A07"/>
    <w:rsid w:val="002A3FD7"/>
    <w:rsid w:val="002E2CE6"/>
    <w:rsid w:val="003250F5"/>
    <w:rsid w:val="003714C7"/>
    <w:rsid w:val="003E7F6D"/>
    <w:rsid w:val="00450CD3"/>
    <w:rsid w:val="00454677"/>
    <w:rsid w:val="0052566B"/>
    <w:rsid w:val="00527FBB"/>
    <w:rsid w:val="00585A34"/>
    <w:rsid w:val="005B777E"/>
    <w:rsid w:val="00617C70"/>
    <w:rsid w:val="006D29AE"/>
    <w:rsid w:val="006D359E"/>
    <w:rsid w:val="00794068"/>
    <w:rsid w:val="007E2011"/>
    <w:rsid w:val="008104FD"/>
    <w:rsid w:val="00861D17"/>
    <w:rsid w:val="008764B2"/>
    <w:rsid w:val="00895698"/>
    <w:rsid w:val="009D3CA8"/>
    <w:rsid w:val="00A05AEB"/>
    <w:rsid w:val="00A24A4F"/>
    <w:rsid w:val="00AE26A4"/>
    <w:rsid w:val="00B367AF"/>
    <w:rsid w:val="00B66A41"/>
    <w:rsid w:val="00BE26FF"/>
    <w:rsid w:val="00C0092D"/>
    <w:rsid w:val="00C11F2D"/>
    <w:rsid w:val="00C54376"/>
    <w:rsid w:val="00C57331"/>
    <w:rsid w:val="00D00C9F"/>
    <w:rsid w:val="00D16A29"/>
    <w:rsid w:val="00D471C9"/>
    <w:rsid w:val="00D55831"/>
    <w:rsid w:val="00D8644D"/>
    <w:rsid w:val="00E823B9"/>
    <w:rsid w:val="00F81AFE"/>
    <w:rsid w:val="00FE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5:docId w15:val="{B5A10F74-291A-402D-9D18-434D1965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BB"/>
    <w:pPr>
      <w:ind w:left="720"/>
      <w:contextualSpacing/>
    </w:pPr>
  </w:style>
  <w:style w:type="paragraph" w:styleId="BalloonText">
    <w:name w:val="Balloon Text"/>
    <w:basedOn w:val="Normal"/>
    <w:link w:val="BalloonTextChar"/>
    <w:uiPriority w:val="99"/>
    <w:semiHidden/>
    <w:unhideWhenUsed/>
    <w:rsid w:val="00D0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9F"/>
    <w:rPr>
      <w:rFonts w:ascii="Tahoma" w:hAnsi="Tahoma" w:cs="Tahoma"/>
      <w:sz w:val="16"/>
      <w:szCs w:val="16"/>
    </w:rPr>
  </w:style>
  <w:style w:type="table" w:styleId="TableGrid">
    <w:name w:val="Table Grid"/>
    <w:basedOn w:val="TableNormal"/>
    <w:uiPriority w:val="59"/>
    <w:rsid w:val="00D0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D4"/>
  </w:style>
  <w:style w:type="paragraph" w:styleId="Footer">
    <w:name w:val="footer"/>
    <w:basedOn w:val="Normal"/>
    <w:link w:val="FooterChar"/>
    <w:uiPriority w:val="99"/>
    <w:unhideWhenUsed/>
    <w:rsid w:val="00135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CE2B-2A6E-4E35-A002-D1D6A3AE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dc:creator>
  <cp:keywords/>
  <dc:description/>
  <cp:lastModifiedBy>AGNR</cp:lastModifiedBy>
  <cp:revision>3</cp:revision>
  <cp:lastPrinted>2014-05-13T18:34:00Z</cp:lastPrinted>
  <dcterms:created xsi:type="dcterms:W3CDTF">2018-05-01T22:53:00Z</dcterms:created>
  <dcterms:modified xsi:type="dcterms:W3CDTF">2018-05-01T22:54:00Z</dcterms:modified>
</cp:coreProperties>
</file>